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D0BF" w14:textId="77777777" w:rsidR="009C4D33" w:rsidRDefault="00375303" w:rsidP="009C4D33">
      <w:pPr>
        <w:pStyle w:val="Heading1"/>
        <w:jc w:val="center"/>
        <w:rPr>
          <w:b/>
          <w:bCs/>
          <w:color w:val="auto"/>
          <w:sz w:val="36"/>
          <w:szCs w:val="36"/>
        </w:rPr>
      </w:pPr>
      <w:bookmarkStart w:id="1" w:name="_Hlk111517363"/>
      <w:bookmarkStart w:id="2" w:name="_Hlk111517514"/>
      <w:r w:rsidRPr="00A51464">
        <w:rPr>
          <w:b/>
          <w:bCs/>
          <w:color w:val="auto"/>
          <w:sz w:val="36"/>
          <w:szCs w:val="36"/>
        </w:rPr>
        <w:t>REFERRAL</w:t>
      </w:r>
      <w:r w:rsidR="00733583">
        <w:rPr>
          <w:b/>
          <w:bCs/>
          <w:color w:val="auto"/>
          <w:sz w:val="36"/>
          <w:szCs w:val="36"/>
        </w:rPr>
        <w:t xml:space="preserve"> AGREEMENT</w:t>
      </w:r>
    </w:p>
    <w:p w14:paraId="5DC3C1AF" w14:textId="1077B037" w:rsidR="00375303" w:rsidRDefault="00375303" w:rsidP="009C4D33">
      <w:pPr>
        <w:pStyle w:val="Heading1"/>
        <w:jc w:val="center"/>
        <w:rPr>
          <w:b/>
          <w:bCs/>
          <w:color w:val="auto"/>
          <w:sz w:val="36"/>
          <w:szCs w:val="36"/>
        </w:rPr>
      </w:pPr>
      <w:r w:rsidRPr="00A51464">
        <w:rPr>
          <w:b/>
          <w:bCs/>
          <w:color w:val="auto"/>
          <w:sz w:val="36"/>
          <w:szCs w:val="36"/>
        </w:rPr>
        <w:t>APPLICATION FORM</w:t>
      </w:r>
      <w:r w:rsidR="005E41E0">
        <w:rPr>
          <w:b/>
          <w:bCs/>
          <w:color w:val="auto"/>
          <w:sz w:val="36"/>
          <w:szCs w:val="36"/>
        </w:rPr>
        <w:t xml:space="preserve"> and</w:t>
      </w:r>
      <w:r>
        <w:rPr>
          <w:b/>
          <w:bCs/>
          <w:color w:val="auto"/>
          <w:sz w:val="36"/>
          <w:szCs w:val="36"/>
        </w:rPr>
        <w:t xml:space="preserve"> TERMS </w:t>
      </w:r>
      <w:r w:rsidR="005E41E0">
        <w:rPr>
          <w:b/>
          <w:bCs/>
          <w:color w:val="auto"/>
          <w:sz w:val="36"/>
          <w:szCs w:val="36"/>
        </w:rPr>
        <w:t>and</w:t>
      </w:r>
      <w:r>
        <w:rPr>
          <w:b/>
          <w:bCs/>
          <w:color w:val="auto"/>
          <w:sz w:val="36"/>
          <w:szCs w:val="36"/>
        </w:rPr>
        <w:t xml:space="preserve"> CONDITIONS </w:t>
      </w:r>
    </w:p>
    <w:bookmarkEnd w:id="1"/>
    <w:p w14:paraId="14FCF380" w14:textId="77777777" w:rsidR="00F05CBB" w:rsidRDefault="00F05CBB"/>
    <w:p w14:paraId="0B9AE4C3" w14:textId="6A488DCC" w:rsidR="00CE726B" w:rsidRPr="00CE726B" w:rsidRDefault="00CE726B">
      <w:pPr>
        <w:rPr>
          <w:b/>
          <w:bCs/>
          <w:u w:val="single"/>
        </w:rPr>
      </w:pPr>
      <w:bookmarkStart w:id="3" w:name="_Hlk111517318"/>
      <w:r w:rsidRPr="00CE726B">
        <w:rPr>
          <w:b/>
          <w:bCs/>
          <w:u w:val="single"/>
        </w:rPr>
        <w:t>What Referring Agents Need to Know</w:t>
      </w:r>
    </w:p>
    <w:p w14:paraId="3035DDF2" w14:textId="6C773929" w:rsidR="00CE726B" w:rsidRDefault="00CE726B" w:rsidP="00CE726B">
      <w:r w:rsidRPr="00AE34E6">
        <w:rPr>
          <w:b/>
          <w:bCs/>
        </w:rPr>
        <w:t>Language Disclaimer:</w:t>
      </w:r>
      <w:r>
        <w:t xml:space="preserve"> It is the expressed wish of all parties that this Referral Agreement</w:t>
      </w:r>
      <w:r w:rsidR="00733583">
        <w:t>, or “Agreement”</w:t>
      </w:r>
      <w:r>
        <w:t xml:space="preserve"> is drawn up in the English language only. </w:t>
      </w:r>
    </w:p>
    <w:p w14:paraId="0F27DB22" w14:textId="77777777" w:rsidR="00CE726B" w:rsidRDefault="00CE726B" w:rsidP="00CE726B">
      <w:r w:rsidRPr="002B006A">
        <w:rPr>
          <w:b/>
          <w:bCs/>
        </w:rPr>
        <w:t>Governing Law and Jurisdiction:</w:t>
      </w:r>
      <w:r>
        <w:t xml:space="preserve"> The Agreement is governed by and shall be construed and interpreted in accordance with the laws of Ontario, Canada and each Party hereby submits to the non-exclusive jurisdiction of the Ontario, Canada courts. </w:t>
      </w:r>
    </w:p>
    <w:p w14:paraId="070E574F" w14:textId="4FF9A48E" w:rsidR="00CE726B" w:rsidRDefault="00CE726B" w:rsidP="00CE726B">
      <w:r w:rsidRPr="001E1BA8">
        <w:rPr>
          <w:b/>
          <w:bCs/>
        </w:rPr>
        <w:t>Amendments:</w:t>
      </w:r>
      <w:r>
        <w:t xml:space="preserve"> The Global Order of Middle Eastern Christians</w:t>
      </w:r>
      <w:r w:rsidR="00A90B8A">
        <w:t>, Inc.</w:t>
      </w:r>
      <w:r>
        <w:t xml:space="preserve"> reserves the right to make amendments to the terms of the Referral Agreement</w:t>
      </w:r>
      <w:r w:rsidR="00A90B8A">
        <w:t xml:space="preserve"> without prior notice</w:t>
      </w:r>
      <w:r>
        <w:t>, including the Referral Fee amount or formula</w:t>
      </w:r>
      <w:r w:rsidR="00A90B8A">
        <w:t>, but will endeavour to</w:t>
      </w:r>
      <w:r>
        <w:t xml:space="preserve"> promptly inform all Referral Agents</w:t>
      </w:r>
      <w:r w:rsidR="00EE6EA8">
        <w:t>, or “Agents”</w:t>
      </w:r>
      <w:r>
        <w:t xml:space="preserve"> of any changes using the electronic contact information (</w:t>
      </w:r>
      <w:r w:rsidR="009D31FB">
        <w:t>i.e.,</w:t>
      </w:r>
      <w:r>
        <w:t xml:space="preserve"> Email) the Company has on file.  It is the sole responsibility of the Referral Agent to ensure that their contact information is kept up to date with the Company. </w:t>
      </w:r>
      <w:r w:rsidR="0043415A">
        <w:t xml:space="preserve"> </w:t>
      </w:r>
    </w:p>
    <w:p w14:paraId="49F69D0F" w14:textId="0A0C0588" w:rsidR="003331AE" w:rsidRDefault="0043415A" w:rsidP="00E33623">
      <w:r>
        <w:rPr>
          <w:b/>
          <w:bCs/>
        </w:rPr>
        <w:t>Scope of Referral Agreement:</w:t>
      </w:r>
      <w:r>
        <w:t xml:space="preserve"> </w:t>
      </w:r>
      <w:r w:rsidR="00E33623">
        <w:t>The Global Order of Middle Eastern Christians Inc.</w:t>
      </w:r>
      <w:r w:rsidR="00F8423E">
        <w:t xml:space="preserve"> and/or the “Company”</w:t>
      </w:r>
      <w:r w:rsidR="00E33623">
        <w:t xml:space="preserve"> engages the Referr</w:t>
      </w:r>
      <w:r w:rsidR="00F8423E">
        <w:t>al Agent</w:t>
      </w:r>
      <w:r w:rsidR="00E33623">
        <w:t xml:space="preserve"> </w:t>
      </w:r>
      <w:r w:rsidR="00D379FB">
        <w:t xml:space="preserve">as an independent contractor </w:t>
      </w:r>
      <w:r w:rsidR="00E33623">
        <w:t xml:space="preserve">for the sole and limited purpose of referring new members </w:t>
      </w:r>
      <w:r w:rsidR="00BA1BA9">
        <w:t>and/</w:t>
      </w:r>
      <w:r w:rsidR="00E33623">
        <w:t>or customers to the Company.</w:t>
      </w:r>
      <w:r w:rsidR="00BA1BA9" w:rsidRPr="00BA1BA9">
        <w:t xml:space="preserve"> </w:t>
      </w:r>
      <w:r w:rsidR="00BA1BA9">
        <w:t>Nothing in this Agreement shall be construed as an offer of employment by the Company to the Referral Agent, or as conferring upon the Referral Agent the right to represent him/herself as an employee of the Company, representative, spokesperson, or affiliate of the Company. The Global Order of Middle Eastern Christians, Inc</w:t>
      </w:r>
      <w:r w:rsidR="00F8423E">
        <w:t>.</w:t>
      </w:r>
      <w:r w:rsidR="00BA1BA9">
        <w:t xml:space="preserve"> agrees to compensate the Referral Agent for its services on a commission basis only</w:t>
      </w:r>
      <w:r w:rsidR="00BA1BA9" w:rsidRPr="008C613E">
        <w:t>. The commission paid to the Referral Agent shall be according to the Referral Fee Schedule, as a result of the efforts of the Referral Agent</w:t>
      </w:r>
      <w:r w:rsidR="008C613E" w:rsidRPr="008C613E">
        <w:t xml:space="preserve"> that le</w:t>
      </w:r>
      <w:r w:rsidR="00F8423E">
        <w:t>a</w:t>
      </w:r>
      <w:r w:rsidR="008C613E" w:rsidRPr="008C613E">
        <w:t>d to successfully establishing new fully paid-up members or customers</w:t>
      </w:r>
      <w:r w:rsidR="00BA1BA9" w:rsidRPr="008C613E">
        <w:t>.</w:t>
      </w:r>
    </w:p>
    <w:p w14:paraId="31494891" w14:textId="0A3CE0F1" w:rsidR="00E33623" w:rsidRDefault="00D5344D" w:rsidP="00E33623">
      <w:r>
        <w:rPr>
          <w:b/>
          <w:bCs/>
        </w:rPr>
        <w:t>Term of Engagement:</w:t>
      </w:r>
      <w:r>
        <w:t xml:space="preserve"> The term of this Agreement shall commence </w:t>
      </w:r>
      <w:r w:rsidR="00D42160">
        <w:t xml:space="preserve">upon the date both the Referral Agent and the Company have signed </w:t>
      </w:r>
      <w:r w:rsidR="00733583">
        <w:t xml:space="preserve">and returned a copy of </w:t>
      </w:r>
      <w:r w:rsidR="00D42160">
        <w:t>the Agreement</w:t>
      </w:r>
      <w:r>
        <w:t xml:space="preserve"> </w:t>
      </w:r>
      <w:r w:rsidR="00733583">
        <w:t xml:space="preserve">to all parties </w:t>
      </w:r>
      <w:r>
        <w:t>and will continue in effect until terminated as provided hereafter.</w:t>
      </w:r>
    </w:p>
    <w:p w14:paraId="607A2913" w14:textId="00732CB6" w:rsidR="00F84FD6" w:rsidRPr="00F84FD6" w:rsidRDefault="00F84FD6" w:rsidP="00E33623">
      <w:r>
        <w:rPr>
          <w:b/>
          <w:bCs/>
        </w:rPr>
        <w:t>Termination of Referral Agreement:</w:t>
      </w:r>
      <w:r>
        <w:t xml:space="preserve"> This Agreement may be terminated by either the Company or the Referral Agent at any time</w:t>
      </w:r>
      <w:r w:rsidR="000D2BEB">
        <w:t xml:space="preserve"> </w:t>
      </w:r>
      <w:r w:rsidR="009E12E6">
        <w:t xml:space="preserve">without prior notice, </w:t>
      </w:r>
      <w:r w:rsidR="000D2BEB">
        <w:t>at the sole discretion of either party</w:t>
      </w:r>
      <w:r w:rsidR="005A22A1">
        <w:t xml:space="preserve"> </w:t>
      </w:r>
      <w:r w:rsidR="009E12E6">
        <w:t xml:space="preserve">and </w:t>
      </w:r>
      <w:r w:rsidR="008E1997">
        <w:t xml:space="preserve">for any reason </w:t>
      </w:r>
      <w:r w:rsidR="009E12E6">
        <w:t>with or</w:t>
      </w:r>
      <w:r w:rsidR="008E1997">
        <w:t xml:space="preserve"> </w:t>
      </w:r>
      <w:r w:rsidR="005A22A1">
        <w:t>without cause</w:t>
      </w:r>
      <w:r w:rsidR="008E1997">
        <w:t>;</w:t>
      </w:r>
      <w:r>
        <w:t xml:space="preserve"> however, the Company obligation to the Referral Agent for earned and outstanding </w:t>
      </w:r>
      <w:r w:rsidR="008E1997">
        <w:t>referral fees</w:t>
      </w:r>
      <w:r>
        <w:t xml:space="preserve"> shall continue to be payable in accordance with </w:t>
      </w:r>
      <w:r w:rsidR="008E1997">
        <w:t xml:space="preserve">the terms of </w:t>
      </w:r>
      <w:r>
        <w:t>this Agreement.</w:t>
      </w:r>
    </w:p>
    <w:p w14:paraId="68C7470F" w14:textId="33C386EE" w:rsidR="00281CF2" w:rsidRDefault="00186EBA">
      <w:r>
        <w:rPr>
          <w:b/>
          <w:bCs/>
        </w:rPr>
        <w:lastRenderedPageBreak/>
        <w:t xml:space="preserve">Referral Fee </w:t>
      </w:r>
      <w:r w:rsidR="002F7522">
        <w:rPr>
          <w:b/>
          <w:bCs/>
        </w:rPr>
        <w:t>Schedule</w:t>
      </w:r>
      <w:r>
        <w:rPr>
          <w:b/>
          <w:bCs/>
        </w:rPr>
        <w:t>:</w:t>
      </w:r>
      <w:r>
        <w:t xml:space="preserve"> </w:t>
      </w:r>
      <w:r w:rsidR="002F7522">
        <w:t xml:space="preserve">The Company agrees to compensate the Referral Agent for its referral services on a commission basis only. The commission to be paid to the Referral Agent shall be </w:t>
      </w:r>
      <w:r w:rsidR="00217A5D">
        <w:t xml:space="preserve">forty-five </w:t>
      </w:r>
      <w:r w:rsidR="002F7522">
        <w:t xml:space="preserve">percent </w:t>
      </w:r>
      <w:r w:rsidR="003E1A2A">
        <w:t>(</w:t>
      </w:r>
      <w:r w:rsidR="00217A5D">
        <w:t>45</w:t>
      </w:r>
      <w:r w:rsidR="003E1A2A">
        <w:t xml:space="preserve">%) </w:t>
      </w:r>
      <w:r w:rsidR="002F7522">
        <w:t>of the ne</w:t>
      </w:r>
      <w:r w:rsidR="005E5254">
        <w:t>t</w:t>
      </w:r>
      <w:r w:rsidR="003E1A2A">
        <w:t xml:space="preserve"> membership or </w:t>
      </w:r>
      <w:r w:rsidR="00EE6EA8">
        <w:t>Directory S</w:t>
      </w:r>
      <w:r w:rsidR="003E1A2A">
        <w:t xml:space="preserve">ervice </w:t>
      </w:r>
      <w:r w:rsidR="00EE6EA8">
        <w:t>F</w:t>
      </w:r>
      <w:r w:rsidR="003E1A2A">
        <w:t>ee</w:t>
      </w:r>
      <w:r w:rsidR="005E5254">
        <w:t xml:space="preserve"> earned by the Company from a new member or client of the Company as a result of the efforts of the Referral Agent</w:t>
      </w:r>
      <w:r w:rsidR="006A3852">
        <w:t xml:space="preserve">, net of any sales taxes, cost of goods and services, and transactional charges relating to the transaction. </w:t>
      </w:r>
      <w:r w:rsidR="00523627">
        <w:t xml:space="preserve">The Company shall pay </w:t>
      </w:r>
      <w:r w:rsidR="008502DD">
        <w:t>referral fees on new</w:t>
      </w:r>
      <w:r w:rsidR="00281CF2">
        <w:t xml:space="preserve"> </w:t>
      </w:r>
      <w:r w:rsidR="00EE6EA8">
        <w:t xml:space="preserve">paid-up </w:t>
      </w:r>
      <w:r w:rsidR="00281CF2">
        <w:t>members and</w:t>
      </w:r>
      <w:r w:rsidR="00523627">
        <w:t xml:space="preserve"> clients referred by the Referral Agent</w:t>
      </w:r>
      <w:r w:rsidR="00281CF2">
        <w:t>.</w:t>
      </w:r>
      <w:r w:rsidR="00523627">
        <w:t xml:space="preserve"> </w:t>
      </w:r>
    </w:p>
    <w:p w14:paraId="50E66BA5" w14:textId="53D6FE06" w:rsidR="00611285" w:rsidRDefault="00281CF2" w:rsidP="00611285">
      <w:r w:rsidRPr="00611285">
        <w:t xml:space="preserve">The </w:t>
      </w:r>
      <w:r w:rsidR="00611285" w:rsidRPr="00611285">
        <w:t xml:space="preserve">referral fees </w:t>
      </w:r>
      <w:r w:rsidRPr="00611285">
        <w:t>shall be calculated monthly and payable on or about the 15</w:t>
      </w:r>
      <w:r w:rsidRPr="00611285">
        <w:rPr>
          <w:vertAlign w:val="superscript"/>
        </w:rPr>
        <w:t>th</w:t>
      </w:r>
      <w:r w:rsidRPr="00611285">
        <w:t xml:space="preserve"> day of the month following the month in which the commission was calculated.</w:t>
      </w:r>
    </w:p>
    <w:p w14:paraId="79DC1E5F" w14:textId="2E93618D" w:rsidR="00E65362" w:rsidRPr="00E65362" w:rsidRDefault="00E65362" w:rsidP="00611285">
      <w:r>
        <w:rPr>
          <w:b/>
          <w:bCs/>
        </w:rPr>
        <w:t>Taxes on Referral Fees:</w:t>
      </w:r>
      <w:r>
        <w:t xml:space="preserve"> The Global Order of Middle Eastern Christians, Inc. will not withhold any taxes at source, and the Referral Agent agrees and understands that it is the sole responsibility of the Agent to report and pay any and all related taxes on referral fees earned in accordance with the tax rules governing the Agent’s </w:t>
      </w:r>
      <w:r w:rsidR="000C1845">
        <w:t xml:space="preserve">tax </w:t>
      </w:r>
      <w:r>
        <w:t xml:space="preserve">jurisdiction. </w:t>
      </w:r>
    </w:p>
    <w:p w14:paraId="52310617" w14:textId="320AFE61" w:rsidR="00611285" w:rsidRDefault="00611285" w:rsidP="00611285">
      <w:r w:rsidRPr="00E65362">
        <w:rPr>
          <w:b/>
          <w:bCs/>
        </w:rPr>
        <w:t>Qualifying For a Referral Fee:</w:t>
      </w:r>
      <w:r w:rsidRPr="00E65362">
        <w:t xml:space="preserve"> A Referral Fee can only be paid to a Referral Agent after the Company has received </w:t>
      </w:r>
      <w:r w:rsidR="005A7A56" w:rsidRPr="00E65362">
        <w:t xml:space="preserve">full payment for a service rendered to a customer, or </w:t>
      </w:r>
      <w:r w:rsidRPr="00E65362">
        <w:t>a paid-in-full membership fee by a new member, the ten (10) calendar day cancellation grace period has expired, and no refund request for the membership fee has been submitted to, or received by the Company.</w:t>
      </w:r>
      <w:r>
        <w:t xml:space="preserve"> </w:t>
      </w:r>
    </w:p>
    <w:p w14:paraId="2549E6A7" w14:textId="7F390664" w:rsidR="00EE1353" w:rsidRPr="008161D8" w:rsidRDefault="00C12A31">
      <w:pPr>
        <w:rPr>
          <w:b/>
          <w:bCs/>
        </w:rPr>
      </w:pPr>
      <w:r>
        <w:rPr>
          <w:b/>
          <w:bCs/>
        </w:rPr>
        <w:t>IN ORDER TO QUALIFY FOR A REFERRAL FEE, THE REFERRAL AGENT MUST NOTIFY THE PROSPECTIVE NEW MEMBER OR CLIENT THAT THE AGENT WILL BE COMPENSATED BY THE COMPANY FOR THEIR REFERRAL.</w:t>
      </w:r>
    </w:p>
    <w:p w14:paraId="68A5993A" w14:textId="5BA1BF70" w:rsidR="008161D8" w:rsidRDefault="00EE1353">
      <w:r>
        <w:t xml:space="preserve">The Referral Agent will provide </w:t>
      </w:r>
      <w:r w:rsidR="008161D8">
        <w:t xml:space="preserve">their Referral Agent </w:t>
      </w:r>
      <w:r w:rsidR="00D379FB">
        <w:t>N</w:t>
      </w:r>
      <w:r w:rsidR="008161D8">
        <w:t xml:space="preserve">umber on the </w:t>
      </w:r>
      <w:r w:rsidR="00D379FB">
        <w:t>Directory Sign-Up form</w:t>
      </w:r>
      <w:r>
        <w:t xml:space="preserve"> in order for the Company to </w:t>
      </w:r>
      <w:r w:rsidR="00D379FB">
        <w:t xml:space="preserve">record that a potential referral fee may be due if the new member or customer meets the </w:t>
      </w:r>
      <w:r w:rsidR="00E8465C">
        <w:t>aforementioned criteria</w:t>
      </w:r>
      <w:r>
        <w:t xml:space="preserve">. </w:t>
      </w:r>
    </w:p>
    <w:p w14:paraId="2F174727" w14:textId="5F846BB0" w:rsidR="000263A3" w:rsidRDefault="00EE1353">
      <w:r>
        <w:t>The Company is not obliged to accept any member referred to it or to pay a referral fee for a</w:t>
      </w:r>
      <w:r w:rsidR="000377A5">
        <w:t xml:space="preserve"> </w:t>
      </w:r>
      <w:r>
        <w:t xml:space="preserve">prospective </w:t>
      </w:r>
      <w:r w:rsidR="008161D8">
        <w:t xml:space="preserve">new member or </w:t>
      </w:r>
      <w:r>
        <w:t xml:space="preserve">client that the Company has rejected. </w:t>
      </w:r>
    </w:p>
    <w:p w14:paraId="6180670E" w14:textId="517F4F82" w:rsidR="00AE34E6" w:rsidRDefault="000038D5">
      <w:r w:rsidRPr="000038D5">
        <w:rPr>
          <w:b/>
          <w:bCs/>
        </w:rPr>
        <w:t xml:space="preserve">Currency </w:t>
      </w:r>
      <w:r w:rsidR="0092316A">
        <w:rPr>
          <w:b/>
          <w:bCs/>
        </w:rPr>
        <w:t xml:space="preserve">Exchange </w:t>
      </w:r>
      <w:r w:rsidRPr="000038D5">
        <w:rPr>
          <w:b/>
          <w:bCs/>
        </w:rPr>
        <w:t>Impact:</w:t>
      </w:r>
      <w:r>
        <w:t xml:space="preserve"> </w:t>
      </w:r>
      <w:r w:rsidR="006F1909">
        <w:t xml:space="preserve">The Referral Fee will be calculated as a set dollar amount </w:t>
      </w:r>
      <w:r w:rsidR="00E8465C">
        <w:t xml:space="preserve">and paid out in the currency it was earned. The Referral Agent understands </w:t>
      </w:r>
      <w:r w:rsidR="005058E1">
        <w:t xml:space="preserve">and agrees to accept </w:t>
      </w:r>
      <w:r w:rsidR="00E8465C">
        <w:t xml:space="preserve">that the amount of referral fee payout may be </w:t>
      </w:r>
      <w:r w:rsidR="005058E1">
        <w:t xml:space="preserve">negatively </w:t>
      </w:r>
      <w:r w:rsidR="00E8465C">
        <w:t>impacted by exchange rates</w:t>
      </w:r>
      <w:r w:rsidR="005058E1">
        <w:t>,</w:t>
      </w:r>
      <w:r w:rsidR="00E8465C">
        <w:t xml:space="preserve"> where the referral fee was earned in a currency other than the currency used by the Company to charge for its membership fee, goods or services</w:t>
      </w:r>
      <w:r w:rsidR="005058E1">
        <w:t xml:space="preserve">, and that the exchange rate used at the time of the currency conversion is a function of currency exchange markets and beyond the Company’s control and that additional conversion costs, charges or fees may be imposed by the financial institution conducting the currency conversion, which may negatively impact the amount of the </w:t>
      </w:r>
      <w:r w:rsidR="00326160">
        <w:t xml:space="preserve">net </w:t>
      </w:r>
      <w:r w:rsidR="005058E1">
        <w:t>referral fee issued to the Referral Agent</w:t>
      </w:r>
      <w:r w:rsidR="00326160">
        <w:t xml:space="preserve"> by the Company</w:t>
      </w:r>
      <w:r w:rsidR="005058E1">
        <w:t>.</w:t>
      </w:r>
    </w:p>
    <w:p w14:paraId="06127E9A" w14:textId="45736D2D" w:rsidR="00E0674C" w:rsidRPr="00E0674C" w:rsidRDefault="00E0674C">
      <w:r>
        <w:rPr>
          <w:b/>
          <w:bCs/>
        </w:rPr>
        <w:lastRenderedPageBreak/>
        <w:t>Documentation:</w:t>
      </w:r>
      <w:r>
        <w:t xml:space="preserve"> The Referral Agent understands that the Company may request or require any other form of additional documentation </w:t>
      </w:r>
      <w:r w:rsidR="00C909A2">
        <w:t xml:space="preserve">or identification </w:t>
      </w:r>
      <w:r w:rsidR="00825F2A">
        <w:t>issued from an official source to confirm the identity of</w:t>
      </w:r>
      <w:r>
        <w:t xml:space="preserve"> the Agent</w:t>
      </w:r>
      <w:r w:rsidR="00825F2A">
        <w:t>; the Agent agrees to provide this additional information,</w:t>
      </w:r>
      <w:r>
        <w:t xml:space="preserve"> and that the Company may have to suspend or withhold the Agent’s right to receive a referral fee until such time as the Referral Agent has submitted such documentation. </w:t>
      </w:r>
    </w:p>
    <w:p w14:paraId="7C06200F" w14:textId="64D5920C" w:rsidR="00191EA4" w:rsidRPr="00191EA4" w:rsidRDefault="00191EA4" w:rsidP="00E17F49">
      <w:r>
        <w:rPr>
          <w:b/>
          <w:bCs/>
        </w:rPr>
        <w:t>Payment Method:</w:t>
      </w:r>
      <w:r w:rsidR="00607F9A">
        <w:t xml:space="preserve"> Where </w:t>
      </w:r>
      <w:r w:rsidR="00A11857">
        <w:t xml:space="preserve">and when </w:t>
      </w:r>
      <w:r w:rsidR="00607F9A">
        <w:t>available</w:t>
      </w:r>
      <w:r w:rsidR="00A11857">
        <w:t xml:space="preserve"> and the Company has received the Referral Agent’s banking information</w:t>
      </w:r>
      <w:r w:rsidR="00607F9A">
        <w:t xml:space="preserve">, </w:t>
      </w:r>
      <w:r w:rsidR="00A11857">
        <w:t xml:space="preserve">earned </w:t>
      </w:r>
      <w:r w:rsidR="00607F9A">
        <w:t xml:space="preserve">referral fee payments </w:t>
      </w:r>
      <w:r w:rsidR="00A11857">
        <w:t xml:space="preserve">that have met all of the aforementioned qualifying conditions </w:t>
      </w:r>
      <w:r w:rsidR="00607F9A">
        <w:t xml:space="preserve">will be made using electronic funds transfer </w:t>
      </w:r>
      <w:r w:rsidR="00A11857">
        <w:t xml:space="preserve">(EFT) </w:t>
      </w:r>
      <w:r w:rsidR="00607F9A">
        <w:t>payments</w:t>
      </w:r>
      <w:r w:rsidR="00A11857">
        <w:t>.</w:t>
      </w:r>
      <w:r w:rsidR="00C909A2">
        <w:t xml:space="preserve"> The Company may agree to </w:t>
      </w:r>
      <w:r w:rsidR="004018E6">
        <w:t>issuing referral payments using alternative</w:t>
      </w:r>
      <w:r w:rsidR="00C909A2">
        <w:t xml:space="preserve"> electronic payment</w:t>
      </w:r>
      <w:r w:rsidR="004018E6">
        <w:t xml:space="preserve"> formats on a case-by-case basis. </w:t>
      </w:r>
      <w:r w:rsidR="00A11857">
        <w:t>In all other cases, a physical</w:t>
      </w:r>
      <w:r w:rsidR="00515C77">
        <w:t xml:space="preserve"> </w:t>
      </w:r>
      <w:r w:rsidR="00A11857">
        <w:t>cheque will be issued to the Referral Agent.</w:t>
      </w:r>
    </w:p>
    <w:p w14:paraId="2ADB46EB" w14:textId="6A1E7606" w:rsidR="00E002C1" w:rsidRPr="00DD4D93" w:rsidRDefault="00E002C1" w:rsidP="00E002C1">
      <w:pPr>
        <w:pStyle w:val="Heading1"/>
        <w:rPr>
          <w:color w:val="auto"/>
          <w:sz w:val="20"/>
          <w:szCs w:val="20"/>
        </w:rPr>
      </w:pPr>
      <w:r w:rsidRPr="002C0E0F">
        <w:rPr>
          <w:b/>
          <w:bCs/>
          <w:sz w:val="36"/>
          <w:szCs w:val="36"/>
        </w:rPr>
        <w:t>Referral Agent Contact Info:</w:t>
      </w:r>
      <w:r w:rsidR="00DD4D93">
        <w:rPr>
          <w:sz w:val="36"/>
          <w:szCs w:val="36"/>
        </w:rPr>
        <w:t xml:space="preserve"> </w:t>
      </w:r>
      <w:r w:rsidR="00DD4D93" w:rsidRPr="00DD4D93">
        <w:rPr>
          <w:color w:val="auto"/>
          <w:sz w:val="24"/>
          <w:szCs w:val="24"/>
        </w:rPr>
        <w:t xml:space="preserve">Please complete this form in BLOCK </w:t>
      </w:r>
      <w:r w:rsidR="00DD4D93">
        <w:rPr>
          <w:color w:val="auto"/>
          <w:sz w:val="24"/>
          <w:szCs w:val="24"/>
        </w:rPr>
        <w:t xml:space="preserve">CAPITAL </w:t>
      </w:r>
      <w:r w:rsidR="00DD4D93" w:rsidRPr="00DD4D93">
        <w:rPr>
          <w:color w:val="auto"/>
          <w:sz w:val="24"/>
          <w:szCs w:val="24"/>
        </w:rPr>
        <w:t>LETTERS</w:t>
      </w:r>
    </w:p>
    <w:tbl>
      <w:tblPr>
        <w:tblStyle w:val="GridTable1Light-Accent1"/>
        <w:tblW w:w="10173" w:type="dxa"/>
        <w:tblLook w:val="04A0" w:firstRow="1" w:lastRow="0" w:firstColumn="1" w:lastColumn="0" w:noHBand="0" w:noVBand="1"/>
      </w:tblPr>
      <w:tblGrid>
        <w:gridCol w:w="551"/>
        <w:gridCol w:w="77"/>
        <w:gridCol w:w="383"/>
        <w:gridCol w:w="259"/>
        <w:gridCol w:w="3403"/>
        <w:gridCol w:w="851"/>
        <w:gridCol w:w="435"/>
        <w:gridCol w:w="272"/>
        <w:gridCol w:w="287"/>
        <w:gridCol w:w="3655"/>
      </w:tblGrid>
      <w:tr w:rsidR="00BE4703" w14:paraId="3994AEB4" w14:textId="77777777" w:rsidTr="00F41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gridSpan w:val="4"/>
          </w:tcPr>
          <w:p w14:paraId="10C8460A" w14:textId="308473E9" w:rsidR="00BE4703" w:rsidRPr="00E316F2" w:rsidRDefault="00BE4703">
            <w:r w:rsidRPr="00E316F2">
              <w:t>First Name:</w:t>
            </w:r>
          </w:p>
        </w:tc>
        <w:sdt>
          <w:sdtPr>
            <w:id w:val="593283184"/>
            <w:placeholder>
              <w:docPart w:val="DefaultPlaceholder_-1854013440"/>
            </w:placeholder>
            <w:showingPlcHdr/>
            <w:text/>
          </w:sdtPr>
          <w:sdtContent>
            <w:tc>
              <w:tcPr>
                <w:tcW w:w="3403" w:type="dxa"/>
              </w:tcPr>
              <w:p w14:paraId="6E3395CB" w14:textId="128E7F13" w:rsidR="00BE4703" w:rsidRDefault="0003742F">
                <w:pPr>
                  <w:cnfStyle w:val="100000000000" w:firstRow="1"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c>
          <w:tcPr>
            <w:tcW w:w="1558" w:type="dxa"/>
            <w:gridSpan w:val="3"/>
          </w:tcPr>
          <w:p w14:paraId="4C068B60" w14:textId="252BB011" w:rsidR="00BE4703" w:rsidRPr="00E316F2" w:rsidRDefault="004A2A82">
            <w:pPr>
              <w:cnfStyle w:val="100000000000" w:firstRow="1" w:lastRow="0" w:firstColumn="0" w:lastColumn="0" w:oddVBand="0" w:evenVBand="0" w:oddHBand="0" w:evenHBand="0" w:firstRowFirstColumn="0" w:firstRowLastColumn="0" w:lastRowFirstColumn="0" w:lastRowLastColumn="0"/>
            </w:pPr>
            <w:r w:rsidRPr="00E316F2">
              <w:t>Family Name:</w:t>
            </w:r>
          </w:p>
        </w:tc>
        <w:sdt>
          <w:sdtPr>
            <w:id w:val="-361593017"/>
            <w:placeholder>
              <w:docPart w:val="DefaultPlaceholder_-1854013440"/>
            </w:placeholder>
            <w:showingPlcHdr/>
            <w:text/>
          </w:sdtPr>
          <w:sdtContent>
            <w:tc>
              <w:tcPr>
                <w:tcW w:w="3942" w:type="dxa"/>
                <w:gridSpan w:val="2"/>
              </w:tcPr>
              <w:p w14:paraId="321DBAD1" w14:textId="04A04636" w:rsidR="00BE4703" w:rsidRDefault="00F41BF1">
                <w:pPr>
                  <w:cnfStyle w:val="100000000000" w:firstRow="1"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4A2A82" w14:paraId="00A0AF33" w14:textId="77777777" w:rsidTr="00F41BF1">
        <w:tc>
          <w:tcPr>
            <w:cnfStyle w:val="001000000000" w:firstRow="0" w:lastRow="0" w:firstColumn="1" w:lastColumn="0" w:oddVBand="0" w:evenVBand="0" w:oddHBand="0" w:evenHBand="0" w:firstRowFirstColumn="0" w:firstRowLastColumn="0" w:lastRowFirstColumn="0" w:lastRowLastColumn="0"/>
            <w:tcW w:w="1011" w:type="dxa"/>
            <w:gridSpan w:val="3"/>
          </w:tcPr>
          <w:p w14:paraId="61D73528" w14:textId="0963D3B0" w:rsidR="004A2A82" w:rsidRPr="00E316F2" w:rsidRDefault="004A2A82">
            <w:r w:rsidRPr="00E316F2">
              <w:t>Address:</w:t>
            </w:r>
          </w:p>
        </w:tc>
        <w:sdt>
          <w:sdtPr>
            <w:id w:val="581962936"/>
            <w:placeholder>
              <w:docPart w:val="DefaultPlaceholder_-1854013440"/>
            </w:placeholder>
            <w:showingPlcHdr/>
            <w:text/>
          </w:sdtPr>
          <w:sdtContent>
            <w:tc>
              <w:tcPr>
                <w:tcW w:w="9162" w:type="dxa"/>
                <w:gridSpan w:val="7"/>
              </w:tcPr>
              <w:p w14:paraId="181F377F" w14:textId="1D2600F9" w:rsidR="004A2A82" w:rsidRDefault="00F41BF1">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4A2A82" w14:paraId="6822DBEA" w14:textId="77777777" w:rsidTr="00F41BF1">
        <w:tc>
          <w:tcPr>
            <w:cnfStyle w:val="001000000000" w:firstRow="0" w:lastRow="0" w:firstColumn="1" w:lastColumn="0" w:oddVBand="0" w:evenVBand="0" w:oddHBand="0" w:evenHBand="0" w:firstRowFirstColumn="0" w:firstRowLastColumn="0" w:lastRowFirstColumn="0" w:lastRowLastColumn="0"/>
            <w:tcW w:w="628" w:type="dxa"/>
            <w:gridSpan w:val="2"/>
          </w:tcPr>
          <w:p w14:paraId="716255D8" w14:textId="6C9CF500" w:rsidR="004A2A82" w:rsidRPr="00E316F2" w:rsidRDefault="004A2A82">
            <w:r w:rsidRPr="00E316F2">
              <w:t>City:</w:t>
            </w:r>
          </w:p>
        </w:tc>
        <w:sdt>
          <w:sdtPr>
            <w:id w:val="1866411713"/>
            <w:placeholder>
              <w:docPart w:val="DefaultPlaceholder_-1854013440"/>
            </w:placeholder>
            <w:showingPlcHdr/>
            <w:text/>
          </w:sdtPr>
          <w:sdtContent>
            <w:tc>
              <w:tcPr>
                <w:tcW w:w="4045" w:type="dxa"/>
                <w:gridSpan w:val="3"/>
              </w:tcPr>
              <w:p w14:paraId="64843EFF" w14:textId="7958451D" w:rsidR="004A2A82" w:rsidRDefault="00F41BF1">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c>
          <w:tcPr>
            <w:tcW w:w="1286" w:type="dxa"/>
            <w:gridSpan w:val="2"/>
          </w:tcPr>
          <w:p w14:paraId="40719C78" w14:textId="71951B8B" w:rsidR="004A2A82" w:rsidRPr="004A2A82" w:rsidRDefault="004A2A82">
            <w:pPr>
              <w:cnfStyle w:val="000000000000" w:firstRow="0" w:lastRow="0" w:firstColumn="0" w:lastColumn="0" w:oddVBand="0" w:evenVBand="0" w:oddHBand="0" w:evenHBand="0" w:firstRowFirstColumn="0" w:firstRowLastColumn="0" w:lastRowFirstColumn="0" w:lastRowLastColumn="0"/>
              <w:rPr>
                <w:b/>
                <w:bCs/>
              </w:rPr>
            </w:pPr>
            <w:r w:rsidRPr="004A2A82">
              <w:rPr>
                <w:b/>
                <w:bCs/>
              </w:rPr>
              <w:t>Prov/State:</w:t>
            </w:r>
          </w:p>
        </w:tc>
        <w:sdt>
          <w:sdtPr>
            <w:id w:val="955366541"/>
            <w:placeholder>
              <w:docPart w:val="DefaultPlaceholder_-1854013440"/>
            </w:placeholder>
            <w:showingPlcHdr/>
            <w:text/>
          </w:sdtPr>
          <w:sdtContent>
            <w:tc>
              <w:tcPr>
                <w:tcW w:w="4214" w:type="dxa"/>
                <w:gridSpan w:val="3"/>
              </w:tcPr>
              <w:p w14:paraId="618C8DA5" w14:textId="69C8332A" w:rsidR="004A2A82" w:rsidRDefault="00F41BF1">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4A2A82" w14:paraId="33EC4521" w14:textId="77777777" w:rsidTr="00F41BF1">
        <w:tc>
          <w:tcPr>
            <w:cnfStyle w:val="001000000000" w:firstRow="0" w:lastRow="0" w:firstColumn="1" w:lastColumn="0" w:oddVBand="0" w:evenVBand="0" w:oddHBand="0" w:evenHBand="0" w:firstRowFirstColumn="0" w:firstRowLastColumn="0" w:lastRowFirstColumn="0" w:lastRowLastColumn="0"/>
            <w:tcW w:w="1011" w:type="dxa"/>
            <w:gridSpan w:val="3"/>
          </w:tcPr>
          <w:p w14:paraId="0D172171" w14:textId="69A65657" w:rsidR="004A2A82" w:rsidRPr="00E316F2" w:rsidRDefault="004A2A82">
            <w:r w:rsidRPr="00E316F2">
              <w:t>Country:</w:t>
            </w:r>
          </w:p>
        </w:tc>
        <w:sdt>
          <w:sdtPr>
            <w:id w:val="722024906"/>
            <w:placeholder>
              <w:docPart w:val="DefaultPlaceholder_-1854013440"/>
            </w:placeholder>
            <w:showingPlcHdr/>
            <w:text/>
          </w:sdtPr>
          <w:sdtContent>
            <w:tc>
              <w:tcPr>
                <w:tcW w:w="3662" w:type="dxa"/>
                <w:gridSpan w:val="2"/>
              </w:tcPr>
              <w:p w14:paraId="4B6AACCA" w14:textId="1EC1E713" w:rsidR="004A2A82" w:rsidRDefault="00F41BF1">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c>
          <w:tcPr>
            <w:tcW w:w="1845" w:type="dxa"/>
            <w:gridSpan w:val="4"/>
          </w:tcPr>
          <w:p w14:paraId="567398D3" w14:textId="7EEDE369" w:rsidR="004A2A82" w:rsidRPr="004A2A82" w:rsidRDefault="004A2A82">
            <w:pPr>
              <w:cnfStyle w:val="000000000000" w:firstRow="0" w:lastRow="0" w:firstColumn="0" w:lastColumn="0" w:oddVBand="0" w:evenVBand="0" w:oddHBand="0" w:evenHBand="0" w:firstRowFirstColumn="0" w:firstRowLastColumn="0" w:lastRowFirstColumn="0" w:lastRowLastColumn="0"/>
              <w:rPr>
                <w:b/>
                <w:bCs/>
              </w:rPr>
            </w:pPr>
            <w:r w:rsidRPr="004A2A82">
              <w:rPr>
                <w:b/>
                <w:bCs/>
              </w:rPr>
              <w:t>Postal/Zip Code:</w:t>
            </w:r>
          </w:p>
        </w:tc>
        <w:sdt>
          <w:sdtPr>
            <w:id w:val="-385959545"/>
            <w:placeholder>
              <w:docPart w:val="DefaultPlaceholder_-1854013440"/>
            </w:placeholder>
            <w:showingPlcHdr/>
            <w:text/>
          </w:sdtPr>
          <w:sdtContent>
            <w:tc>
              <w:tcPr>
                <w:tcW w:w="3655" w:type="dxa"/>
              </w:tcPr>
              <w:p w14:paraId="2BBAAF85" w14:textId="6D9422B1" w:rsidR="004A2A82" w:rsidRDefault="00F41BF1">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2E5371" w14:paraId="6B9D3E10" w14:textId="77777777" w:rsidTr="00F41BF1">
        <w:tc>
          <w:tcPr>
            <w:cnfStyle w:val="001000000000" w:firstRow="0" w:lastRow="0" w:firstColumn="1" w:lastColumn="0" w:oddVBand="0" w:evenVBand="0" w:oddHBand="0" w:evenHBand="0" w:firstRowFirstColumn="0" w:firstRowLastColumn="0" w:lastRowFirstColumn="0" w:lastRowLastColumn="0"/>
            <w:tcW w:w="551" w:type="dxa"/>
          </w:tcPr>
          <w:p w14:paraId="4F689587" w14:textId="59ED9080" w:rsidR="002E5371" w:rsidRPr="00E316F2" w:rsidRDefault="002E5371">
            <w:r w:rsidRPr="00E316F2">
              <w:t>Tel:</w:t>
            </w:r>
          </w:p>
        </w:tc>
        <w:sdt>
          <w:sdtPr>
            <w:id w:val="337043967"/>
            <w:placeholder>
              <w:docPart w:val="DefaultPlaceholder_-1854013440"/>
            </w:placeholder>
            <w:showingPlcHdr/>
            <w:text/>
          </w:sdtPr>
          <w:sdtContent>
            <w:tc>
              <w:tcPr>
                <w:tcW w:w="4122" w:type="dxa"/>
                <w:gridSpan w:val="4"/>
              </w:tcPr>
              <w:p w14:paraId="7A3D43AA" w14:textId="27B19FAB" w:rsidR="002E5371" w:rsidRDefault="00F41BF1">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c>
          <w:tcPr>
            <w:tcW w:w="851" w:type="dxa"/>
          </w:tcPr>
          <w:p w14:paraId="1B59D8FB" w14:textId="02B5D04A" w:rsidR="002E5371" w:rsidRPr="002E5371" w:rsidRDefault="002E5371">
            <w:pPr>
              <w:cnfStyle w:val="000000000000" w:firstRow="0" w:lastRow="0" w:firstColumn="0" w:lastColumn="0" w:oddVBand="0" w:evenVBand="0" w:oddHBand="0" w:evenHBand="0" w:firstRowFirstColumn="0" w:firstRowLastColumn="0" w:lastRowFirstColumn="0" w:lastRowLastColumn="0"/>
              <w:rPr>
                <w:b/>
                <w:bCs/>
              </w:rPr>
            </w:pPr>
            <w:r w:rsidRPr="002E5371">
              <w:rPr>
                <w:b/>
                <w:bCs/>
              </w:rPr>
              <w:t>Email:</w:t>
            </w:r>
          </w:p>
        </w:tc>
        <w:sdt>
          <w:sdtPr>
            <w:id w:val="-2070258597"/>
            <w:placeholder>
              <w:docPart w:val="DefaultPlaceholder_-1854013440"/>
            </w:placeholder>
            <w:showingPlcHdr/>
            <w:text/>
          </w:sdtPr>
          <w:sdtContent>
            <w:tc>
              <w:tcPr>
                <w:tcW w:w="4649" w:type="dxa"/>
                <w:gridSpan w:val="4"/>
              </w:tcPr>
              <w:p w14:paraId="60E5D159" w14:textId="365F1941" w:rsidR="002E5371" w:rsidRDefault="00F41BF1">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bl>
    <w:p w14:paraId="604E1546" w14:textId="10FD7DA1" w:rsidR="006C2B42" w:rsidRDefault="006C2B42" w:rsidP="006C2B42">
      <w:pPr>
        <w:pStyle w:val="Heading1"/>
        <w:rPr>
          <w:color w:val="auto"/>
          <w:sz w:val="24"/>
          <w:szCs w:val="24"/>
        </w:rPr>
      </w:pPr>
      <w:r w:rsidRPr="00BA1970">
        <w:rPr>
          <w:b/>
          <w:bCs/>
          <w:sz w:val="36"/>
          <w:szCs w:val="36"/>
        </w:rPr>
        <w:t>Payment Info:</w:t>
      </w:r>
      <w:r w:rsidR="000D1C8F" w:rsidRPr="00BA1970">
        <w:rPr>
          <w:sz w:val="36"/>
          <w:szCs w:val="36"/>
        </w:rPr>
        <w:t xml:space="preserve"> </w:t>
      </w:r>
      <w:r w:rsidR="000D1C8F" w:rsidRPr="000D1C8F">
        <w:rPr>
          <w:color w:val="auto"/>
          <w:sz w:val="24"/>
          <w:szCs w:val="24"/>
        </w:rPr>
        <w:t xml:space="preserve">Please include a </w:t>
      </w:r>
      <w:r w:rsidR="0037697E">
        <w:rPr>
          <w:color w:val="auto"/>
          <w:sz w:val="24"/>
          <w:szCs w:val="24"/>
        </w:rPr>
        <w:t>VOID</w:t>
      </w:r>
      <w:r w:rsidR="000D1C8F" w:rsidRPr="000D1C8F">
        <w:rPr>
          <w:color w:val="auto"/>
          <w:sz w:val="24"/>
          <w:szCs w:val="24"/>
        </w:rPr>
        <w:t xml:space="preserve"> cheque</w:t>
      </w:r>
    </w:p>
    <w:tbl>
      <w:tblPr>
        <w:tblStyle w:val="GridTable1Light-Accent1"/>
        <w:tblW w:w="10173" w:type="dxa"/>
        <w:tblLook w:val="04A0" w:firstRow="1" w:lastRow="0" w:firstColumn="1" w:lastColumn="0" w:noHBand="0" w:noVBand="1"/>
      </w:tblPr>
      <w:tblGrid>
        <w:gridCol w:w="563"/>
        <w:gridCol w:w="446"/>
        <w:gridCol w:w="386"/>
        <w:gridCol w:w="151"/>
        <w:gridCol w:w="812"/>
        <w:gridCol w:w="1829"/>
        <w:gridCol w:w="780"/>
        <w:gridCol w:w="60"/>
        <w:gridCol w:w="778"/>
        <w:gridCol w:w="920"/>
        <w:gridCol w:w="187"/>
        <w:gridCol w:w="3261"/>
      </w:tblGrid>
      <w:tr w:rsidR="002C0E0F" w14:paraId="013075A2" w14:textId="77777777" w:rsidTr="00F41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gridSpan w:val="3"/>
          </w:tcPr>
          <w:p w14:paraId="34000F31" w14:textId="50CA0FB4" w:rsidR="002C0E0F" w:rsidRDefault="002C0E0F" w:rsidP="002C0E0F">
            <w:r>
              <w:t>Bank Name:</w:t>
            </w:r>
          </w:p>
        </w:tc>
        <w:sdt>
          <w:sdtPr>
            <w:id w:val="-355423014"/>
            <w:placeholder>
              <w:docPart w:val="DefaultPlaceholder_-1854013440"/>
            </w:placeholder>
            <w:showingPlcHdr/>
            <w:text/>
          </w:sdtPr>
          <w:sdtContent>
            <w:tc>
              <w:tcPr>
                <w:tcW w:w="8778" w:type="dxa"/>
                <w:gridSpan w:val="9"/>
              </w:tcPr>
              <w:p w14:paraId="0153A6BE" w14:textId="438D2C87" w:rsidR="002C0E0F" w:rsidRDefault="00F41BF1" w:rsidP="002C0E0F">
                <w:pPr>
                  <w:cnfStyle w:val="100000000000" w:firstRow="1"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2C0E0F" w14:paraId="5EAC681A" w14:textId="77777777" w:rsidTr="00F41BF1">
        <w:tc>
          <w:tcPr>
            <w:cnfStyle w:val="001000000000" w:firstRow="0" w:lastRow="0" w:firstColumn="1" w:lastColumn="0" w:oddVBand="0" w:evenVBand="0" w:oddHBand="0" w:evenHBand="0" w:firstRowFirstColumn="0" w:firstRowLastColumn="0" w:lastRowFirstColumn="0" w:lastRowLastColumn="0"/>
            <w:tcW w:w="1395" w:type="dxa"/>
            <w:gridSpan w:val="3"/>
          </w:tcPr>
          <w:p w14:paraId="3B1D7A94" w14:textId="657D8513" w:rsidR="002C0E0F" w:rsidRDefault="002C0E0F" w:rsidP="002C0E0F">
            <w:r>
              <w:t>Address:</w:t>
            </w:r>
          </w:p>
        </w:tc>
        <w:sdt>
          <w:sdtPr>
            <w:id w:val="2049649264"/>
            <w:placeholder>
              <w:docPart w:val="DefaultPlaceholder_-1854013440"/>
            </w:placeholder>
            <w:showingPlcHdr/>
            <w:text/>
          </w:sdtPr>
          <w:sdtContent>
            <w:tc>
              <w:tcPr>
                <w:tcW w:w="8778" w:type="dxa"/>
                <w:gridSpan w:val="9"/>
              </w:tcPr>
              <w:p w14:paraId="74F463FA" w14:textId="26C361F1" w:rsidR="002C0E0F" w:rsidRDefault="00F41BF1" w:rsidP="002C0E0F">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2C0E0F" w14:paraId="66975793" w14:textId="77777777" w:rsidTr="00F41BF1">
        <w:tc>
          <w:tcPr>
            <w:cnfStyle w:val="001000000000" w:firstRow="0" w:lastRow="0" w:firstColumn="1" w:lastColumn="0" w:oddVBand="0" w:evenVBand="0" w:oddHBand="0" w:evenHBand="0" w:firstRowFirstColumn="0" w:firstRowLastColumn="0" w:lastRowFirstColumn="0" w:lastRowLastColumn="0"/>
            <w:tcW w:w="1009" w:type="dxa"/>
            <w:gridSpan w:val="2"/>
          </w:tcPr>
          <w:p w14:paraId="728EB9CC" w14:textId="1301EF17" w:rsidR="002C0E0F" w:rsidRDefault="002C0E0F" w:rsidP="002C0E0F">
            <w:r>
              <w:t>City:</w:t>
            </w:r>
          </w:p>
        </w:tc>
        <w:sdt>
          <w:sdtPr>
            <w:id w:val="626671083"/>
            <w:placeholder>
              <w:docPart w:val="DefaultPlaceholder_-1854013440"/>
            </w:placeholder>
            <w:showingPlcHdr/>
            <w:text/>
          </w:sdtPr>
          <w:sdtContent>
            <w:tc>
              <w:tcPr>
                <w:tcW w:w="3178" w:type="dxa"/>
                <w:gridSpan w:val="4"/>
              </w:tcPr>
              <w:p w14:paraId="687AC2BD" w14:textId="5EB5FF13" w:rsidR="002C0E0F" w:rsidRDefault="00F41BF1" w:rsidP="002C0E0F">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c>
          <w:tcPr>
            <w:tcW w:w="2538" w:type="dxa"/>
            <w:gridSpan w:val="4"/>
          </w:tcPr>
          <w:p w14:paraId="488DC1C6" w14:textId="2D39B2D8" w:rsidR="002C0E0F" w:rsidRPr="00BE4703" w:rsidRDefault="002C0E0F" w:rsidP="002C0E0F">
            <w:pPr>
              <w:cnfStyle w:val="000000000000" w:firstRow="0" w:lastRow="0" w:firstColumn="0" w:lastColumn="0" w:oddVBand="0" w:evenVBand="0" w:oddHBand="0" w:evenHBand="0" w:firstRowFirstColumn="0" w:firstRowLastColumn="0" w:lastRowFirstColumn="0" w:lastRowLastColumn="0"/>
              <w:rPr>
                <w:b/>
                <w:bCs/>
              </w:rPr>
            </w:pPr>
            <w:r w:rsidRPr="00BE4703">
              <w:rPr>
                <w:b/>
                <w:bCs/>
              </w:rPr>
              <w:t>Prov/State:</w:t>
            </w:r>
          </w:p>
        </w:tc>
        <w:sdt>
          <w:sdtPr>
            <w:id w:val="-498728419"/>
            <w:placeholder>
              <w:docPart w:val="DefaultPlaceholder_-1854013440"/>
            </w:placeholder>
            <w:showingPlcHdr/>
            <w:text/>
          </w:sdtPr>
          <w:sdtContent>
            <w:tc>
              <w:tcPr>
                <w:tcW w:w="3448" w:type="dxa"/>
                <w:gridSpan w:val="2"/>
              </w:tcPr>
              <w:p w14:paraId="014F9F1A" w14:textId="3323E288" w:rsidR="002C0E0F" w:rsidRDefault="00F41BF1" w:rsidP="002C0E0F">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2C0E0F" w14:paraId="76D624F0" w14:textId="77777777" w:rsidTr="00F41BF1">
        <w:tc>
          <w:tcPr>
            <w:cnfStyle w:val="001000000000" w:firstRow="0" w:lastRow="0" w:firstColumn="1" w:lastColumn="0" w:oddVBand="0" w:evenVBand="0" w:oddHBand="0" w:evenHBand="0" w:firstRowFirstColumn="0" w:firstRowLastColumn="0" w:lastRowFirstColumn="0" w:lastRowLastColumn="0"/>
            <w:tcW w:w="1009" w:type="dxa"/>
            <w:gridSpan w:val="2"/>
          </w:tcPr>
          <w:p w14:paraId="570785E8" w14:textId="46E9DBCE" w:rsidR="002C0E0F" w:rsidRDefault="002C0E0F" w:rsidP="002C0E0F">
            <w:r>
              <w:t>Country:</w:t>
            </w:r>
          </w:p>
        </w:tc>
        <w:sdt>
          <w:sdtPr>
            <w:id w:val="-921720490"/>
            <w:placeholder>
              <w:docPart w:val="DefaultPlaceholder_-1854013440"/>
            </w:placeholder>
            <w:showingPlcHdr/>
            <w:text/>
          </w:sdtPr>
          <w:sdtContent>
            <w:tc>
              <w:tcPr>
                <w:tcW w:w="3178" w:type="dxa"/>
                <w:gridSpan w:val="4"/>
              </w:tcPr>
              <w:p w14:paraId="56A902FA" w14:textId="568B303D" w:rsidR="002C0E0F" w:rsidRDefault="00F41BF1" w:rsidP="002C0E0F">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c>
          <w:tcPr>
            <w:tcW w:w="2538" w:type="dxa"/>
            <w:gridSpan w:val="4"/>
          </w:tcPr>
          <w:p w14:paraId="2CE407AA" w14:textId="6D6AB981" w:rsidR="002C0E0F" w:rsidRPr="00BE4703" w:rsidRDefault="002C0E0F" w:rsidP="002C0E0F">
            <w:pPr>
              <w:cnfStyle w:val="000000000000" w:firstRow="0" w:lastRow="0" w:firstColumn="0" w:lastColumn="0" w:oddVBand="0" w:evenVBand="0" w:oddHBand="0" w:evenHBand="0" w:firstRowFirstColumn="0" w:firstRowLastColumn="0" w:lastRowFirstColumn="0" w:lastRowLastColumn="0"/>
              <w:rPr>
                <w:b/>
                <w:bCs/>
              </w:rPr>
            </w:pPr>
            <w:r w:rsidRPr="00BE4703">
              <w:rPr>
                <w:b/>
                <w:bCs/>
              </w:rPr>
              <w:t>Postal/Zip Code:</w:t>
            </w:r>
          </w:p>
        </w:tc>
        <w:sdt>
          <w:sdtPr>
            <w:id w:val="-279958057"/>
            <w:placeholder>
              <w:docPart w:val="DefaultPlaceholder_-1854013440"/>
            </w:placeholder>
            <w:showingPlcHdr/>
            <w:text/>
          </w:sdtPr>
          <w:sdtContent>
            <w:tc>
              <w:tcPr>
                <w:tcW w:w="3448" w:type="dxa"/>
                <w:gridSpan w:val="2"/>
              </w:tcPr>
              <w:p w14:paraId="4306CC3D" w14:textId="69BE3E95" w:rsidR="002C0E0F" w:rsidRDefault="00F41BF1" w:rsidP="002C0E0F">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8E1E8D" w14:paraId="0265698E" w14:textId="77777777" w:rsidTr="00F41BF1">
        <w:tc>
          <w:tcPr>
            <w:cnfStyle w:val="001000000000" w:firstRow="0" w:lastRow="0" w:firstColumn="1" w:lastColumn="0" w:oddVBand="0" w:evenVBand="0" w:oddHBand="0" w:evenHBand="0" w:firstRowFirstColumn="0" w:firstRowLastColumn="0" w:lastRowFirstColumn="0" w:lastRowLastColumn="0"/>
            <w:tcW w:w="563" w:type="dxa"/>
          </w:tcPr>
          <w:p w14:paraId="28BB7365" w14:textId="42EA0C7E" w:rsidR="007E54D6" w:rsidRPr="008E1E8D" w:rsidRDefault="007E54D6" w:rsidP="007E54D6">
            <w:r w:rsidRPr="008E1E8D">
              <w:t>Tel:</w:t>
            </w:r>
          </w:p>
        </w:tc>
        <w:sdt>
          <w:sdtPr>
            <w:id w:val="1064145603"/>
            <w:placeholder>
              <w:docPart w:val="DefaultPlaceholder_-1854013440"/>
            </w:placeholder>
            <w:showingPlcHdr/>
            <w:text/>
          </w:sdtPr>
          <w:sdtContent>
            <w:tc>
              <w:tcPr>
                <w:tcW w:w="3624" w:type="dxa"/>
                <w:gridSpan w:val="5"/>
              </w:tcPr>
              <w:p w14:paraId="3A46B06D" w14:textId="4C8B3205" w:rsidR="007E54D6" w:rsidRDefault="00F41BF1" w:rsidP="007E54D6">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c>
          <w:tcPr>
            <w:tcW w:w="780" w:type="dxa"/>
          </w:tcPr>
          <w:p w14:paraId="44EB0B0E" w14:textId="45C265B9" w:rsidR="007E54D6" w:rsidRPr="007E54D6" w:rsidRDefault="007E54D6" w:rsidP="007E54D6">
            <w:pPr>
              <w:cnfStyle w:val="000000000000" w:firstRow="0" w:lastRow="0" w:firstColumn="0" w:lastColumn="0" w:oddVBand="0" w:evenVBand="0" w:oddHBand="0" w:evenHBand="0" w:firstRowFirstColumn="0" w:firstRowLastColumn="0" w:lastRowFirstColumn="0" w:lastRowLastColumn="0"/>
              <w:rPr>
                <w:b/>
                <w:bCs/>
              </w:rPr>
            </w:pPr>
            <w:r w:rsidRPr="007E54D6">
              <w:rPr>
                <w:b/>
                <w:bCs/>
              </w:rPr>
              <w:t>Email:</w:t>
            </w:r>
          </w:p>
        </w:tc>
        <w:sdt>
          <w:sdtPr>
            <w:id w:val="1779370457"/>
            <w:placeholder>
              <w:docPart w:val="DefaultPlaceholder_-1854013440"/>
            </w:placeholder>
            <w:showingPlcHdr/>
            <w:text/>
          </w:sdtPr>
          <w:sdtContent>
            <w:tc>
              <w:tcPr>
                <w:tcW w:w="5206" w:type="dxa"/>
                <w:gridSpan w:val="5"/>
              </w:tcPr>
              <w:p w14:paraId="0814008A" w14:textId="13691505" w:rsidR="007E54D6" w:rsidRDefault="00F41BF1" w:rsidP="007E54D6">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8E1E8D" w14:paraId="4B60460D" w14:textId="77777777" w:rsidTr="00F41BF1">
        <w:tc>
          <w:tcPr>
            <w:cnfStyle w:val="001000000000" w:firstRow="0" w:lastRow="0" w:firstColumn="1" w:lastColumn="0" w:oddVBand="0" w:evenVBand="0" w:oddHBand="0" w:evenHBand="0" w:firstRowFirstColumn="0" w:firstRowLastColumn="0" w:lastRowFirstColumn="0" w:lastRowLastColumn="0"/>
            <w:tcW w:w="2358" w:type="dxa"/>
            <w:gridSpan w:val="5"/>
          </w:tcPr>
          <w:p w14:paraId="62E5E7FF" w14:textId="1712B804" w:rsidR="007E54D6" w:rsidRPr="008E1E8D" w:rsidRDefault="008E1E8D" w:rsidP="007E54D6">
            <w:r w:rsidRPr="008E1E8D">
              <w:t xml:space="preserve">ABA/Routing Number: </w:t>
            </w:r>
          </w:p>
        </w:tc>
        <w:sdt>
          <w:sdtPr>
            <w:id w:val="1751538618"/>
            <w:placeholder>
              <w:docPart w:val="DefaultPlaceholder_-1854013440"/>
            </w:placeholder>
            <w:showingPlcHdr/>
            <w:text/>
          </w:sdtPr>
          <w:sdtContent>
            <w:tc>
              <w:tcPr>
                <w:tcW w:w="2609" w:type="dxa"/>
                <w:gridSpan w:val="2"/>
              </w:tcPr>
              <w:p w14:paraId="29020D9C" w14:textId="26EDA40A" w:rsidR="007E54D6" w:rsidRDefault="00F41BF1" w:rsidP="007E54D6">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c>
          <w:tcPr>
            <w:tcW w:w="1945" w:type="dxa"/>
            <w:gridSpan w:val="4"/>
          </w:tcPr>
          <w:p w14:paraId="4ED0E9B2" w14:textId="682C3D00" w:rsidR="007E54D6" w:rsidRPr="008E1E8D" w:rsidRDefault="008E1E8D" w:rsidP="007E54D6">
            <w:pPr>
              <w:cnfStyle w:val="000000000000" w:firstRow="0" w:lastRow="0" w:firstColumn="0" w:lastColumn="0" w:oddVBand="0" w:evenVBand="0" w:oddHBand="0" w:evenHBand="0" w:firstRowFirstColumn="0" w:firstRowLastColumn="0" w:lastRowFirstColumn="0" w:lastRowLastColumn="0"/>
              <w:rPr>
                <w:b/>
                <w:bCs/>
              </w:rPr>
            </w:pPr>
            <w:r w:rsidRPr="008E1E8D">
              <w:rPr>
                <w:b/>
                <w:bCs/>
              </w:rPr>
              <w:t xml:space="preserve">Account Number: </w:t>
            </w:r>
          </w:p>
        </w:tc>
        <w:sdt>
          <w:sdtPr>
            <w:id w:val="-1279102316"/>
            <w:placeholder>
              <w:docPart w:val="DefaultPlaceholder_-1854013440"/>
            </w:placeholder>
            <w:showingPlcHdr/>
            <w:text/>
          </w:sdtPr>
          <w:sdtContent>
            <w:tc>
              <w:tcPr>
                <w:tcW w:w="3261" w:type="dxa"/>
              </w:tcPr>
              <w:p w14:paraId="3FA22B34" w14:textId="7B05C004" w:rsidR="007E54D6" w:rsidRDefault="00F41BF1" w:rsidP="007E54D6">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r w:rsidR="0002207D" w14:paraId="6D6E1157" w14:textId="77777777" w:rsidTr="00F41BF1">
        <w:tc>
          <w:tcPr>
            <w:cnfStyle w:val="001000000000" w:firstRow="0" w:lastRow="0" w:firstColumn="1" w:lastColumn="0" w:oddVBand="0" w:evenVBand="0" w:oddHBand="0" w:evenHBand="0" w:firstRowFirstColumn="0" w:firstRowLastColumn="0" w:lastRowFirstColumn="0" w:lastRowLastColumn="0"/>
            <w:tcW w:w="1546" w:type="dxa"/>
            <w:gridSpan w:val="4"/>
          </w:tcPr>
          <w:p w14:paraId="10DAA550" w14:textId="615742ED" w:rsidR="0002207D" w:rsidRPr="0002207D" w:rsidRDefault="0002207D" w:rsidP="007E54D6">
            <w:r w:rsidRPr="0002207D">
              <w:t>SWIFT</w:t>
            </w:r>
            <w:r w:rsidR="00E969D1">
              <w:t xml:space="preserve"> or BIC</w:t>
            </w:r>
            <w:r w:rsidRPr="0002207D">
              <w:t>:</w:t>
            </w:r>
          </w:p>
        </w:tc>
        <w:sdt>
          <w:sdtPr>
            <w:id w:val="1238288751"/>
            <w:placeholder>
              <w:docPart w:val="DefaultPlaceholder_-1854013440"/>
            </w:placeholder>
            <w:showingPlcHdr/>
            <w:text/>
          </w:sdtPr>
          <w:sdtContent>
            <w:tc>
              <w:tcPr>
                <w:tcW w:w="3481" w:type="dxa"/>
                <w:gridSpan w:val="4"/>
              </w:tcPr>
              <w:p w14:paraId="2F04B878" w14:textId="0211ADB6" w:rsidR="0002207D" w:rsidRPr="0002207D" w:rsidRDefault="00F41BF1" w:rsidP="007E54D6">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c>
          <w:tcPr>
            <w:tcW w:w="778" w:type="dxa"/>
          </w:tcPr>
          <w:p w14:paraId="6325953B" w14:textId="67574553" w:rsidR="0002207D" w:rsidRPr="0002207D" w:rsidRDefault="0002207D" w:rsidP="007E54D6">
            <w:pPr>
              <w:cnfStyle w:val="000000000000" w:firstRow="0" w:lastRow="0" w:firstColumn="0" w:lastColumn="0" w:oddVBand="0" w:evenVBand="0" w:oddHBand="0" w:evenHBand="0" w:firstRowFirstColumn="0" w:firstRowLastColumn="0" w:lastRowFirstColumn="0" w:lastRowLastColumn="0"/>
              <w:rPr>
                <w:b/>
                <w:bCs/>
              </w:rPr>
            </w:pPr>
            <w:r w:rsidRPr="0002207D">
              <w:rPr>
                <w:b/>
                <w:bCs/>
              </w:rPr>
              <w:t>IBAN:</w:t>
            </w:r>
          </w:p>
        </w:tc>
        <w:sdt>
          <w:sdtPr>
            <w:id w:val="-394120857"/>
            <w:placeholder>
              <w:docPart w:val="DefaultPlaceholder_-1854013440"/>
            </w:placeholder>
            <w:showingPlcHdr/>
            <w:text/>
          </w:sdtPr>
          <w:sdtContent>
            <w:tc>
              <w:tcPr>
                <w:tcW w:w="4368" w:type="dxa"/>
                <w:gridSpan w:val="3"/>
              </w:tcPr>
              <w:p w14:paraId="33DAD6C5" w14:textId="4006DA22" w:rsidR="0002207D" w:rsidRDefault="00F41BF1" w:rsidP="007E54D6">
                <w:pPr>
                  <w:cnfStyle w:val="000000000000" w:firstRow="0" w:lastRow="0" w:firstColumn="0" w:lastColumn="0" w:oddVBand="0" w:evenVBand="0" w:oddHBand="0" w:evenHBand="0" w:firstRowFirstColumn="0" w:firstRowLastColumn="0" w:lastRowFirstColumn="0" w:lastRowLastColumn="0"/>
                </w:pPr>
                <w:r w:rsidRPr="008645E1">
                  <w:rPr>
                    <w:rStyle w:val="PlaceholderText"/>
                  </w:rPr>
                  <w:t>Click or tap here to enter text.</w:t>
                </w:r>
              </w:p>
            </w:tc>
          </w:sdtContent>
        </w:sdt>
      </w:tr>
    </w:tbl>
    <w:p w14:paraId="61801E34" w14:textId="1815D463" w:rsidR="009C4D33" w:rsidRDefault="00F6044B" w:rsidP="00FC457B">
      <w:r>
        <w:t xml:space="preserve">Note: IBAN # is only applicable outside of Canada and the United States. </w:t>
      </w:r>
    </w:p>
    <w:p w14:paraId="0DC2D7EE" w14:textId="5BC9A307" w:rsidR="00FC457B" w:rsidRDefault="00FC457B" w:rsidP="00FC457B">
      <w:r>
        <w:t xml:space="preserve">Agreed and accepted this </w:t>
      </w:r>
      <w:sdt>
        <w:sdtPr>
          <w:id w:val="-722982631"/>
          <w:placeholder>
            <w:docPart w:val="DefaultPlaceholder_-1854013437"/>
          </w:placeholder>
          <w:date>
            <w:dateFormat w:val="yyyy-MM-dd"/>
            <w:lid w:val="en-CA"/>
            <w:storeMappedDataAs w:val="dateTime"/>
            <w:calendar w:val="gregorian"/>
          </w:date>
        </w:sdtPr>
        <w:sdtContent>
          <w:r>
            <w:t>DATE</w:t>
          </w:r>
        </w:sdtContent>
      </w:sdt>
    </w:p>
    <w:p w14:paraId="324FB52C" w14:textId="6E08E2BE" w:rsidR="00D866D2" w:rsidRDefault="00D866D2" w:rsidP="003C0943">
      <w:pPr>
        <w:rPr>
          <w:b/>
          <w:bCs/>
        </w:rPr>
      </w:pPr>
      <w:r w:rsidRPr="00D866D2">
        <w:rPr>
          <w:b/>
          <w:bCs/>
        </w:rPr>
        <w:t>Global Order of Middle Eastern Christians, Inc.</w:t>
      </w:r>
      <w:r w:rsidR="00C90E87">
        <w:rPr>
          <w:b/>
          <w:bCs/>
        </w:rPr>
        <w:tab/>
      </w:r>
      <w:r w:rsidR="00C90E87">
        <w:rPr>
          <w:b/>
          <w:bCs/>
        </w:rPr>
        <w:tab/>
      </w:r>
      <w:sdt>
        <w:sdtPr>
          <w:rPr>
            <w:b/>
            <w:bCs/>
          </w:rPr>
          <w:id w:val="-802458956"/>
          <w:placeholder>
            <w:docPart w:val="DefaultPlaceholder_-1854013440"/>
          </w:placeholder>
          <w:text/>
        </w:sdtPr>
        <w:sdtContent>
          <w:r w:rsidR="00C90E87">
            <w:rPr>
              <w:b/>
              <w:bCs/>
            </w:rPr>
            <w:t>[Referral Agent</w:t>
          </w:r>
          <w:r w:rsidR="00FC457B">
            <w:rPr>
              <w:b/>
              <w:bCs/>
            </w:rPr>
            <w:t xml:space="preserve"> Name and/or Company]</w:t>
          </w:r>
        </w:sdtContent>
      </w:sdt>
    </w:p>
    <w:p w14:paraId="4414C93F" w14:textId="77777777" w:rsidR="00FC457B" w:rsidRDefault="00FC457B" w:rsidP="00C90E87"/>
    <w:p w14:paraId="75920A97" w14:textId="2219DC51" w:rsidR="00C90E87" w:rsidRPr="00C90E87" w:rsidRDefault="003C0793" w:rsidP="00C90E87">
      <w:r>
        <w:t>Per: _</w:t>
      </w:r>
      <w:r w:rsidR="00C90E87">
        <w:t xml:space="preserve">_______________________ </w:t>
      </w:r>
      <w:r w:rsidR="00C90E87">
        <w:tab/>
      </w:r>
      <w:r w:rsidR="00C90E87">
        <w:tab/>
      </w:r>
      <w:r w:rsidR="00C90E87">
        <w:tab/>
      </w:r>
      <w:r w:rsidR="00C90E87">
        <w:tab/>
      </w:r>
      <w:r>
        <w:t>Per: _</w:t>
      </w:r>
      <w:r w:rsidR="00C90E87">
        <w:t>_______________________</w:t>
      </w:r>
    </w:p>
    <w:p w14:paraId="7463000B" w14:textId="26861DCE" w:rsidR="00C90E87" w:rsidRPr="00C90E87" w:rsidRDefault="00C90E87">
      <w:r>
        <w:t>[</w:t>
      </w:r>
      <w:sdt>
        <w:sdtPr>
          <w:id w:val="-284512321"/>
          <w:placeholder>
            <w:docPart w:val="DefaultPlaceholder_-1854013440"/>
          </w:placeholder>
          <w:text/>
        </w:sdtPr>
        <w:sdtContent>
          <w:r>
            <w:t>Company Representative, Title</w:t>
          </w:r>
        </w:sdtContent>
      </w:sdt>
      <w:r>
        <w:t>]</w:t>
      </w:r>
      <w:r w:rsidR="00FC457B" w:rsidRPr="00FC457B">
        <w:t xml:space="preserve"> </w:t>
      </w:r>
      <w:r w:rsidR="00FC457B">
        <w:tab/>
      </w:r>
      <w:r w:rsidR="00FC457B">
        <w:tab/>
      </w:r>
      <w:r w:rsidR="00FC457B">
        <w:tab/>
      </w:r>
      <w:r w:rsidR="00FC457B">
        <w:tab/>
      </w:r>
      <w:r w:rsidR="003C0793">
        <w:t>[</w:t>
      </w:r>
      <w:sdt>
        <w:sdtPr>
          <w:id w:val="73708509"/>
          <w:placeholder>
            <w:docPart w:val="DefaultPlaceholder_-1854013440"/>
          </w:placeholder>
          <w:text/>
        </w:sdtPr>
        <w:sdtContent>
          <w:r w:rsidR="00FC457B">
            <w:t>Company Representative, Title</w:t>
          </w:r>
        </w:sdtContent>
      </w:sdt>
      <w:r w:rsidR="00FC457B">
        <w:t>]</w:t>
      </w:r>
      <w:bookmarkEnd w:id="2"/>
      <w:bookmarkEnd w:id="3"/>
    </w:p>
    <w:sectPr w:rsidR="00C90E87" w:rsidRPr="00C90E8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21EC" w14:textId="77777777" w:rsidR="00CD3FED" w:rsidRDefault="00CD3FED" w:rsidP="002C6E79">
      <w:pPr>
        <w:spacing w:after="0" w:line="240" w:lineRule="auto"/>
      </w:pPr>
      <w:r>
        <w:separator/>
      </w:r>
    </w:p>
  </w:endnote>
  <w:endnote w:type="continuationSeparator" w:id="0">
    <w:p w14:paraId="2B5F0290" w14:textId="77777777" w:rsidR="00CD3FED" w:rsidRDefault="00CD3FED" w:rsidP="002C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3719" w14:textId="473F5270" w:rsidR="00C44E1D" w:rsidRDefault="00733583">
    <w:pPr>
      <w:pStyle w:val="Footer"/>
      <w:jc w:val="right"/>
    </w:pPr>
    <w:r>
      <w:rPr>
        <w:noProof/>
      </w:rPr>
      <mc:AlternateContent>
        <mc:Choice Requires="wps">
          <w:drawing>
            <wp:anchor distT="45720" distB="45720" distL="114300" distR="114300" simplePos="0" relativeHeight="251663360" behindDoc="0" locked="0" layoutInCell="1" allowOverlap="1" wp14:anchorId="666CE8A5" wp14:editId="1DD9CAA1">
              <wp:simplePos x="0" y="0"/>
              <wp:positionH relativeFrom="margin">
                <wp:posOffset>-85725</wp:posOffset>
              </wp:positionH>
              <wp:positionV relativeFrom="paragraph">
                <wp:posOffset>6350</wp:posOffset>
              </wp:positionV>
              <wp:extent cx="5762625" cy="59055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90550"/>
                      </a:xfrm>
                      <a:prstGeom prst="rect">
                        <a:avLst/>
                      </a:prstGeom>
                      <a:solidFill>
                        <a:srgbClr val="FFFFFF"/>
                      </a:solidFill>
                      <a:ln w="9525">
                        <a:solidFill>
                          <a:sysClr val="window" lastClr="FFFFFF"/>
                        </a:solidFill>
                        <a:miter lim="800000"/>
                        <a:headEnd/>
                        <a:tailEnd/>
                      </a:ln>
                    </wps:spPr>
                    <wps:txbx>
                      <w:txbxContent>
                        <w:p w14:paraId="499A0ACE" w14:textId="3DC76D23" w:rsidR="00C44E1D" w:rsidRPr="00BD6EC7" w:rsidRDefault="00C44E1D" w:rsidP="00BD6EC7">
                          <w:pPr>
                            <w:spacing w:after="0"/>
                            <w:rPr>
                              <w:sz w:val="24"/>
                              <w:szCs w:val="24"/>
                            </w:rPr>
                          </w:pPr>
                          <w:r w:rsidRPr="00BD6EC7">
                            <w:rPr>
                              <w:sz w:val="24"/>
                              <w:szCs w:val="24"/>
                            </w:rPr>
                            <w:t>Global Order of Middle Eastern Christians, Inc.</w:t>
                          </w:r>
                          <w:r w:rsidR="00BD6EC7">
                            <w:rPr>
                              <w:sz w:val="24"/>
                              <w:szCs w:val="24"/>
                            </w:rPr>
                            <w:t>;</w:t>
                          </w:r>
                          <w:r w:rsidRPr="00BD6EC7">
                            <w:rPr>
                              <w:sz w:val="24"/>
                              <w:szCs w:val="24"/>
                            </w:rPr>
                            <w:t xml:space="preserve"> </w:t>
                          </w:r>
                          <w:hyperlink r:id="rId1" w:history="1">
                            <w:r w:rsidRPr="00BD6EC7">
                              <w:rPr>
                                <w:rStyle w:val="Hyperlink"/>
                                <w:color w:val="auto"/>
                                <w:sz w:val="24"/>
                                <w:szCs w:val="24"/>
                                <w:u w:val="none"/>
                              </w:rPr>
                              <w:t>www.gomec.org</w:t>
                            </w:r>
                          </w:hyperlink>
                          <w:r w:rsidRPr="00BD6EC7">
                            <w:rPr>
                              <w:sz w:val="24"/>
                              <w:szCs w:val="24"/>
                            </w:rPr>
                            <w:t xml:space="preserve">; </w:t>
                          </w:r>
                          <w:hyperlink r:id="rId2" w:history="1">
                            <w:r w:rsidRPr="00BD6EC7">
                              <w:rPr>
                                <w:rStyle w:val="Hyperlink"/>
                                <w:color w:val="auto"/>
                                <w:sz w:val="24"/>
                                <w:szCs w:val="24"/>
                                <w:u w:val="none"/>
                              </w:rPr>
                              <w:t>info.gomec@gmail.com</w:t>
                            </w:r>
                          </w:hyperlink>
                        </w:p>
                        <w:p w14:paraId="12E68CDE" w14:textId="4F3CE480" w:rsidR="00C44E1D" w:rsidRPr="00BD6EC7" w:rsidRDefault="00C44E1D" w:rsidP="00BD6EC7">
                          <w:pPr>
                            <w:spacing w:after="0"/>
                            <w:rPr>
                              <w:sz w:val="24"/>
                              <w:szCs w:val="24"/>
                            </w:rPr>
                          </w:pPr>
                          <w:r w:rsidRPr="00BD6EC7">
                            <w:rPr>
                              <w:sz w:val="24"/>
                              <w:szCs w:val="24"/>
                            </w:rPr>
                            <w:t xml:space="preserve">Referral </w:t>
                          </w:r>
                          <w:r w:rsidR="00733583">
                            <w:rPr>
                              <w:sz w:val="24"/>
                              <w:szCs w:val="24"/>
                            </w:rPr>
                            <w:t>Agreement</w:t>
                          </w:r>
                          <w:r w:rsidR="00375303">
                            <w:rPr>
                              <w:sz w:val="24"/>
                              <w:szCs w:val="24"/>
                            </w:rPr>
                            <w:t xml:space="preserve"> Application Form and Terms and Conditions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CE8A5" id="_x0000_t202" coordsize="21600,21600" o:spt="202" path="m,l,21600r21600,l21600,xe">
              <v:stroke joinstyle="miter"/>
              <v:path gradientshapeok="t" o:connecttype="rect"/>
            </v:shapetype>
            <v:shape id="Text Box 1" o:spid="_x0000_s1028" type="#_x0000_t202" style="position:absolute;left:0;text-align:left;margin-left:-6.75pt;margin-top:.5pt;width:453.75pt;height:4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CFHgIAADYEAAAOAAAAZHJzL2Uyb0RvYy54bWysU21v2yAQ/j5p/wHxfbFjxWljxam6dJkm&#10;dS9Stx+AAcdomGNAY2e/fgdO06iV9mEaH9AdBw93zz23vhl7TQ7SeQWmpvNZTok0HIQy+5r++L57&#10;d02JD8wIpsHImh6lpzebt2/Wg61kAR1oIR1BEOOrwda0C8FWWeZ5J3vmZ2ClwWALrmcBXbfPhGMD&#10;ovc6K/J8mQ3ghHXApfd4ejcF6Sbht63k4WvbehmIrinmFtLu0t7EPdusWbV3zHaKn9Jg/5BFz5TB&#10;T89Qdyww8ujUK6hecQce2jDj0GfQtorLVANWM89fVPPQMStTLUiOt2ea/P+D5V8OD/abI2F8DyM2&#10;MBXh7T3wn54Y2HbM7OWtczB0kgn8eB4pywbrq9PTSLWvfARphs8gsMnsMUACGlvXR1awToLo2IDj&#10;mXQ5BsLxsLxaFsuipIRjrFzlZZm6krHq6bV1PnyU0JNo1NRhUxM6O9z7ELNh1dOV+JkHrcROaZ0c&#10;t2+22pEDQwHs0koFvLimDRlquioxj9cQR39GQOUJGCjRzAc8/BtkrwIqW6u+ptd5XJPWIo0fjEi6&#10;C0zpycYStDnxGqmcSA1jMxIlalrEt5HmBsQRiXYwCRkHD40O3G9KBhRxTf2vR+YkJvjJYLNW88Ui&#10;qj45i/KqQMddRprLCDMcoWoaKJnMbUiTEhkxcItNbVXi+zmTU8ooztSG0yBF9V/66dbzuG/+AAAA&#10;//8DAFBLAwQUAAYACAAAACEA1Itun9sAAAAIAQAADwAAAGRycy9kb3ducmV2LnhtbEyPQU/DMAyF&#10;70j8h8hI3LZ0lKHRNZ2mih2LRMeFW9p4bUXjRE22lX+Pd4KTbX1Pz+/lu9mO4oJTGBwpWC0TEEit&#10;MwN1Cj6Ph8UGRIiajB4doYIfDLAr7u9ynRl3pQ+81LETbEIh0wr6GH0mZWh7tDosnUdidnKT1ZHP&#10;qZNm0lc2t6N8SpIXafVA/KHXHsse2+/6bBUcmtJ7/V6/fVVpGpo1VXssK6UeH+b9FkTEOf6J4Raf&#10;o0PBmRp3JhPEqGCxStcsZcCVmG9en3lpFNymLHL5v0DxCwAA//8DAFBLAQItABQABgAIAAAAIQC2&#10;gziS/gAAAOEBAAATAAAAAAAAAAAAAAAAAAAAAABbQ29udGVudF9UeXBlc10ueG1sUEsBAi0AFAAG&#10;AAgAAAAhADj9If/WAAAAlAEAAAsAAAAAAAAAAAAAAAAALwEAAF9yZWxzLy5yZWxzUEsBAi0AFAAG&#10;AAgAAAAhAEUQgIUeAgAANgQAAA4AAAAAAAAAAAAAAAAALgIAAGRycy9lMm9Eb2MueG1sUEsBAi0A&#10;FAAGAAgAAAAhANSLbp/bAAAACAEAAA8AAAAAAAAAAAAAAAAAeAQAAGRycy9kb3ducmV2LnhtbFBL&#10;BQYAAAAABAAEAPMAAACABQAAAAA=&#10;" strokecolor="window">
              <v:textbox>
                <w:txbxContent>
                  <w:p w14:paraId="499A0ACE" w14:textId="3DC76D23" w:rsidR="00C44E1D" w:rsidRPr="00BD6EC7" w:rsidRDefault="00C44E1D" w:rsidP="00BD6EC7">
                    <w:pPr>
                      <w:spacing w:after="0"/>
                      <w:rPr>
                        <w:sz w:val="24"/>
                        <w:szCs w:val="24"/>
                      </w:rPr>
                    </w:pPr>
                    <w:r w:rsidRPr="00BD6EC7">
                      <w:rPr>
                        <w:sz w:val="24"/>
                        <w:szCs w:val="24"/>
                      </w:rPr>
                      <w:t>Global Order of Middle Eastern Christians, Inc.</w:t>
                    </w:r>
                    <w:r w:rsidR="00BD6EC7">
                      <w:rPr>
                        <w:sz w:val="24"/>
                        <w:szCs w:val="24"/>
                      </w:rPr>
                      <w:t>;</w:t>
                    </w:r>
                    <w:r w:rsidRPr="00BD6EC7">
                      <w:rPr>
                        <w:sz w:val="24"/>
                        <w:szCs w:val="24"/>
                      </w:rPr>
                      <w:t xml:space="preserve"> </w:t>
                    </w:r>
                    <w:hyperlink r:id="rId3" w:history="1">
                      <w:r w:rsidRPr="00BD6EC7">
                        <w:rPr>
                          <w:rStyle w:val="Hyperlink"/>
                          <w:color w:val="auto"/>
                          <w:sz w:val="24"/>
                          <w:szCs w:val="24"/>
                          <w:u w:val="none"/>
                        </w:rPr>
                        <w:t>www.gomec.org</w:t>
                      </w:r>
                    </w:hyperlink>
                    <w:r w:rsidRPr="00BD6EC7">
                      <w:rPr>
                        <w:sz w:val="24"/>
                        <w:szCs w:val="24"/>
                      </w:rPr>
                      <w:t xml:space="preserve">; </w:t>
                    </w:r>
                    <w:hyperlink r:id="rId4" w:history="1">
                      <w:r w:rsidRPr="00BD6EC7">
                        <w:rPr>
                          <w:rStyle w:val="Hyperlink"/>
                          <w:color w:val="auto"/>
                          <w:sz w:val="24"/>
                          <w:szCs w:val="24"/>
                          <w:u w:val="none"/>
                        </w:rPr>
                        <w:t>info.gomec@gmail.com</w:t>
                      </w:r>
                    </w:hyperlink>
                  </w:p>
                  <w:p w14:paraId="12E68CDE" w14:textId="4F3CE480" w:rsidR="00C44E1D" w:rsidRPr="00BD6EC7" w:rsidRDefault="00C44E1D" w:rsidP="00BD6EC7">
                    <w:pPr>
                      <w:spacing w:after="0"/>
                      <w:rPr>
                        <w:sz w:val="24"/>
                        <w:szCs w:val="24"/>
                      </w:rPr>
                    </w:pPr>
                    <w:r w:rsidRPr="00BD6EC7">
                      <w:rPr>
                        <w:sz w:val="24"/>
                        <w:szCs w:val="24"/>
                      </w:rPr>
                      <w:t xml:space="preserve">Referral </w:t>
                    </w:r>
                    <w:r w:rsidR="00733583">
                      <w:rPr>
                        <w:sz w:val="24"/>
                        <w:szCs w:val="24"/>
                      </w:rPr>
                      <w:t>Agreement</w:t>
                    </w:r>
                    <w:r w:rsidR="00375303">
                      <w:rPr>
                        <w:sz w:val="24"/>
                        <w:szCs w:val="24"/>
                      </w:rPr>
                      <w:t xml:space="preserve"> Application Form and Terms and Conditions </w:t>
                    </w:r>
                  </w:p>
                </w:txbxContent>
              </v:textbox>
              <w10:wrap type="square" anchorx="margin"/>
            </v:shape>
          </w:pict>
        </mc:Fallback>
      </mc:AlternateContent>
    </w:r>
    <w:sdt>
      <w:sdtPr>
        <w:id w:val="1428777197"/>
        <w:docPartObj>
          <w:docPartGallery w:val="Page Numbers (Bottom of Page)"/>
          <w:docPartUnique/>
        </w:docPartObj>
      </w:sdtPr>
      <w:sdtEndPr>
        <w:rPr>
          <w:noProof/>
        </w:rPr>
      </w:sdtEndPr>
      <w:sdtContent>
        <w:r w:rsidR="00C44E1D">
          <w:fldChar w:fldCharType="begin"/>
        </w:r>
        <w:r w:rsidR="00C44E1D">
          <w:instrText xml:space="preserve"> PAGE   \* MERGEFORMAT </w:instrText>
        </w:r>
        <w:r w:rsidR="00C44E1D">
          <w:fldChar w:fldCharType="separate"/>
        </w:r>
        <w:r w:rsidR="00C44E1D">
          <w:rPr>
            <w:noProof/>
          </w:rPr>
          <w:t>2</w:t>
        </w:r>
        <w:r w:rsidR="00C44E1D">
          <w:rPr>
            <w:noProof/>
          </w:rPr>
          <w:fldChar w:fldCharType="end"/>
        </w:r>
      </w:sdtContent>
    </w:sdt>
  </w:p>
  <w:p w14:paraId="5E7CBFD1" w14:textId="710C3824" w:rsidR="002C6E79" w:rsidRPr="00985D27" w:rsidRDefault="002C6E79">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FDC2" w14:textId="77777777" w:rsidR="00CD3FED" w:rsidRDefault="00CD3FED" w:rsidP="002C6E79">
      <w:pPr>
        <w:spacing w:after="0" w:line="240" w:lineRule="auto"/>
      </w:pPr>
      <w:bookmarkStart w:id="0" w:name="_Hlk111514552"/>
      <w:bookmarkEnd w:id="0"/>
      <w:r>
        <w:separator/>
      </w:r>
    </w:p>
  </w:footnote>
  <w:footnote w:type="continuationSeparator" w:id="0">
    <w:p w14:paraId="2CE170F1" w14:textId="77777777" w:rsidR="00CD3FED" w:rsidRDefault="00CD3FED" w:rsidP="002C6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A6D9" w14:textId="2EAA36B7" w:rsidR="002C6E79" w:rsidRDefault="00A90B8A" w:rsidP="00DF67A1">
    <w:pPr>
      <w:pStyle w:val="Header"/>
      <w:tabs>
        <w:tab w:val="clear" w:pos="4680"/>
        <w:tab w:val="clear" w:pos="9360"/>
        <w:tab w:val="left" w:pos="1515"/>
      </w:tabs>
      <w:rPr>
        <w:sz w:val="40"/>
        <w:szCs w:val="40"/>
      </w:rPr>
    </w:pPr>
    <w:r>
      <w:rPr>
        <w:noProof/>
      </w:rPr>
      <mc:AlternateContent>
        <mc:Choice Requires="wps">
          <w:drawing>
            <wp:anchor distT="45720" distB="45720" distL="114300" distR="114300" simplePos="0" relativeHeight="251661312" behindDoc="0" locked="0" layoutInCell="1" allowOverlap="1" wp14:anchorId="40E2A7B7" wp14:editId="4FE519AC">
              <wp:simplePos x="0" y="0"/>
              <wp:positionH relativeFrom="margin">
                <wp:align>right</wp:align>
              </wp:positionH>
              <wp:positionV relativeFrom="paragraph">
                <wp:posOffset>7620</wp:posOffset>
              </wp:positionV>
              <wp:extent cx="1562100" cy="5238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23875"/>
                      </a:xfrm>
                      <a:prstGeom prst="rect">
                        <a:avLst/>
                      </a:prstGeom>
                      <a:solidFill>
                        <a:srgbClr val="FFFFFF"/>
                      </a:solidFill>
                      <a:ln w="9525">
                        <a:solidFill>
                          <a:sysClr val="window" lastClr="FFFFFF"/>
                        </a:solidFill>
                        <a:miter lim="800000"/>
                        <a:headEnd/>
                        <a:tailEnd/>
                      </a:ln>
                    </wps:spPr>
                    <wps:txbx>
                      <w:txbxContent>
                        <w:bookmarkStart w:id="4" w:name="_Hlk111514468"/>
                        <w:bookmarkEnd w:id="4"/>
                        <w:p w14:paraId="1C0439A7" w14:textId="39C0755A" w:rsidR="00C31F7A" w:rsidRPr="00C31F7A" w:rsidRDefault="00000000" w:rsidP="00C31F7A">
                          <w:pPr>
                            <w:spacing w:after="0"/>
                          </w:pPr>
                          <w:r>
                            <w:fldChar w:fldCharType="begin"/>
                          </w:r>
                          <w:r>
                            <w:instrText xml:space="preserve"> HYPERLINK "http://www.gomec.org" </w:instrText>
                          </w:r>
                          <w:r>
                            <w:fldChar w:fldCharType="separate"/>
                          </w:r>
                          <w:r w:rsidR="00C31F7A" w:rsidRPr="00C31F7A">
                            <w:rPr>
                              <w:rStyle w:val="Hyperlink"/>
                              <w:color w:val="auto"/>
                              <w:u w:val="none"/>
                            </w:rPr>
                            <w:t>www.gomec.org</w:t>
                          </w:r>
                          <w:r>
                            <w:rPr>
                              <w:rStyle w:val="Hyperlink"/>
                              <w:color w:val="auto"/>
                              <w:u w:val="none"/>
                            </w:rPr>
                            <w:fldChar w:fldCharType="end"/>
                          </w:r>
                        </w:p>
                        <w:p w14:paraId="1F4ED4C4" w14:textId="3E83F60A" w:rsidR="00C31F7A" w:rsidRPr="00C31F7A" w:rsidRDefault="00C31F7A" w:rsidP="00C31F7A">
                          <w:pPr>
                            <w:spacing w:after="0"/>
                            <w:rPr>
                              <w:sz w:val="24"/>
                              <w:szCs w:val="24"/>
                            </w:rPr>
                          </w:pPr>
                          <w:r>
                            <w:t>info.gomec@gmail.com</w:t>
                          </w:r>
                        </w:p>
                        <w:p w14:paraId="415A12C4" w14:textId="77777777" w:rsidR="00C31F7A" w:rsidRPr="00A272BA" w:rsidRDefault="00C31F7A" w:rsidP="00C31F7A">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2A7B7" id="_x0000_t202" coordsize="21600,21600" o:spt="202" path="m,l,21600r21600,l21600,xe">
              <v:stroke joinstyle="miter"/>
              <v:path gradientshapeok="t" o:connecttype="rect"/>
            </v:shapetype>
            <v:shape id="Text Box 4" o:spid="_x0000_s1026" type="#_x0000_t202" style="position:absolute;margin-left:71.8pt;margin-top:.6pt;width:123pt;height:4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8GwIAAC8EAAAOAAAAZHJzL2Uyb0RvYy54bWysU9tu2zAMfR+wfxD0vtjx4jY14hRdugwD&#10;ugvQ7gNkWY6FyaImKbGzry8lu2naAXsYpgdBFKVD8vBwdT10ihyEdRJ0SeezlBKhOdRS70r642H7&#10;bkmJ80zXTIEWJT0KR6/Xb9+selOIDFpQtbAEQbQrelPS1ntTJInjreiYm4ERGp0N2I55NO0uqS3r&#10;Eb1TSZamF0kPtjYWuHAOb29HJ11H/KYR3H9rGic8USXF3HzcbdyrsCfrFSt2lplW8ikN9g9ZdExq&#10;DHqCumWekb2Vf0B1kltw0PgZhy6BppFcxBqwmnn6qpr7lhkRa0FynDnR5P4fLP96uDffLfHDBxiw&#10;gbEIZ+6A/3REw6ZleidurIW+FazGwPNAWdIbV0xfA9WucAGk6r9AjU1mew8RaGhsF1jBOgmiYwOO&#10;J9LF4AkPIfOLbJ6ii6Mvz94vL/MYghVPv411/pOAjoRDSS02NaKzw53zIRtWPD0JwRwoWW+lUtGw&#10;u2qjLDkwFMA2rgn9xTOlSV/SqzzLRwJeQBzdCQGVV0NPiWLO4+XfIDvpUdlKdiVdpmGNWgs0ftR1&#10;1J1nUo1nLEHpiddA5UiqH6oBHwZ+K6iPyLCFUcE4cXhowf6mpEf1ltT92jMrMLPPGrt0NV8sgtyj&#10;scgvMzTsuac69zDNEaqknpLxuPFxRAKBGm6wm42MRD9nMuWKqoz8TxMUZH9ux1fPc75+BAAA//8D&#10;AFBLAwQUAAYACAAAACEAF/3iMNkAAAAFAQAADwAAAGRycy9kb3ducmV2LnhtbEyPwU7DMBBE70j8&#10;g7VI3KhDAqUKcaoqoscgkfbSmxMvSUS8tmK3DX/PcoLj7Kxm3hTbxU7ignMYHSl4XCUgkDpnRuoV&#10;HA/7hw2IEDUZPTlCBd8YYFve3hQ6N+5KH3hpYi84hEKuFQwx+lzK0A1odVg5j8Tep5utjiznXppZ&#10;XzncTjJNkrW0eiRuGLTHasDuqzlbBfu28l6/N2+nOstC+0z1Dqtaqfu7ZfcKIuIS/57hF5/RoWSm&#10;1p3JBDEp4CGRrykINtOnNetWwSZ7AVkW8j99+QMAAP//AwBQSwECLQAUAAYACAAAACEAtoM4kv4A&#10;AADhAQAAEwAAAAAAAAAAAAAAAAAAAAAAW0NvbnRlbnRfVHlwZXNdLnhtbFBLAQItABQABgAIAAAA&#10;IQA4/SH/1gAAAJQBAAALAAAAAAAAAAAAAAAAAC8BAABfcmVscy8ucmVsc1BLAQItABQABgAIAAAA&#10;IQABq+J8GwIAAC8EAAAOAAAAAAAAAAAAAAAAAC4CAABkcnMvZTJvRG9jLnhtbFBLAQItABQABgAI&#10;AAAAIQAX/eIw2QAAAAUBAAAPAAAAAAAAAAAAAAAAAHUEAABkcnMvZG93bnJldi54bWxQSwUGAAAA&#10;AAQABADzAAAAewUAAAAA&#10;" strokecolor="window">
              <v:textbox>
                <w:txbxContent>
                  <w:bookmarkStart w:id="5" w:name="_Hlk111514468"/>
                  <w:bookmarkEnd w:id="5"/>
                  <w:p w14:paraId="1C0439A7" w14:textId="39C0755A" w:rsidR="00C31F7A" w:rsidRPr="00C31F7A" w:rsidRDefault="00000000" w:rsidP="00C31F7A">
                    <w:pPr>
                      <w:spacing w:after="0"/>
                    </w:pPr>
                    <w:r>
                      <w:fldChar w:fldCharType="begin"/>
                    </w:r>
                    <w:r>
                      <w:instrText xml:space="preserve"> HYPERLINK "http://www.gomec.org" </w:instrText>
                    </w:r>
                    <w:r>
                      <w:fldChar w:fldCharType="separate"/>
                    </w:r>
                    <w:r w:rsidR="00C31F7A" w:rsidRPr="00C31F7A">
                      <w:rPr>
                        <w:rStyle w:val="Hyperlink"/>
                        <w:color w:val="auto"/>
                        <w:u w:val="none"/>
                      </w:rPr>
                      <w:t>www.gomec.org</w:t>
                    </w:r>
                    <w:r>
                      <w:rPr>
                        <w:rStyle w:val="Hyperlink"/>
                        <w:color w:val="auto"/>
                        <w:u w:val="none"/>
                      </w:rPr>
                      <w:fldChar w:fldCharType="end"/>
                    </w:r>
                  </w:p>
                  <w:p w14:paraId="1F4ED4C4" w14:textId="3E83F60A" w:rsidR="00C31F7A" w:rsidRPr="00C31F7A" w:rsidRDefault="00C31F7A" w:rsidP="00C31F7A">
                    <w:pPr>
                      <w:spacing w:after="0"/>
                      <w:rPr>
                        <w:sz w:val="24"/>
                        <w:szCs w:val="24"/>
                      </w:rPr>
                    </w:pPr>
                    <w:r>
                      <w:t>info.gomec@gmail.com</w:t>
                    </w:r>
                  </w:p>
                  <w:p w14:paraId="415A12C4" w14:textId="77777777" w:rsidR="00C31F7A" w:rsidRPr="00A272BA" w:rsidRDefault="00C31F7A" w:rsidP="00C31F7A">
                    <w:pPr>
                      <w:spacing w:after="0"/>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2299C8A" wp14:editId="4FA3CF92">
              <wp:simplePos x="0" y="0"/>
              <wp:positionH relativeFrom="margin">
                <wp:posOffset>752475</wp:posOffset>
              </wp:positionH>
              <wp:positionV relativeFrom="paragraph">
                <wp:posOffset>7620</wp:posOffset>
              </wp:positionV>
              <wp:extent cx="3438525" cy="9525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52500"/>
                      </a:xfrm>
                      <a:prstGeom prst="rect">
                        <a:avLst/>
                      </a:prstGeom>
                      <a:solidFill>
                        <a:srgbClr val="FFFFFF"/>
                      </a:solidFill>
                      <a:ln w="9525">
                        <a:solidFill>
                          <a:schemeClr val="bg1"/>
                        </a:solidFill>
                        <a:miter lim="800000"/>
                        <a:headEnd/>
                        <a:tailEnd/>
                      </a:ln>
                    </wps:spPr>
                    <wps:txbx>
                      <w:txbxContent>
                        <w:p w14:paraId="0090E178" w14:textId="346339D5" w:rsidR="00F35171" w:rsidRDefault="00F35171" w:rsidP="00F35171">
                          <w:pPr>
                            <w:pStyle w:val="Header"/>
                            <w:tabs>
                              <w:tab w:val="clear" w:pos="4680"/>
                              <w:tab w:val="clear" w:pos="9360"/>
                              <w:tab w:val="left" w:pos="1515"/>
                            </w:tabs>
                            <w:rPr>
                              <w:sz w:val="54"/>
                              <w:szCs w:val="54"/>
                            </w:rPr>
                          </w:pPr>
                          <w:r w:rsidRPr="00060B09">
                            <w:rPr>
                              <w:sz w:val="54"/>
                              <w:szCs w:val="54"/>
                            </w:rPr>
                            <w:t>Global Order of Middle Eastern Christians</w:t>
                          </w:r>
                        </w:p>
                        <w:p w14:paraId="575AEE85" w14:textId="51265E95" w:rsidR="003C0943" w:rsidRDefault="003C0943" w:rsidP="00880188">
                          <w:pPr>
                            <w:pStyle w:val="Header"/>
                            <w:tabs>
                              <w:tab w:val="clear" w:pos="4680"/>
                              <w:tab w:val="clear" w:pos="9360"/>
                              <w:tab w:val="left" w:pos="1515"/>
                            </w:tabs>
                            <w:spacing w:after="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99C8A" id="Text Box 3" o:spid="_x0000_s1027" type="#_x0000_t202" style="position:absolute;margin-left:59.25pt;margin-top:.6pt;width:270.7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y2FQIAACUEAAAOAAAAZHJzL2Uyb0RvYy54bWysU9uO2yAQfa/Uf0C8N3aySZu14qy22aaq&#10;tL1I234ABmyjYoYCib39+h2wN5umb1V5QDMMHGbOnNncDJ0mR+m8AlPS+SynRBoOQpmmpD++79+s&#10;KfGBGcE0GFnSR+npzfb1q01vC7mAFrSQjiCI8UVvS9qGYIss87yVHfMzsNJgsAbXsYCuazLhWI/o&#10;nc4Wef4268EJ64BL7/H0bgzSbcKva8nD17r2MhBdUswtpN2lvYp7tt2wonHMtopPabB/yKJjyuCn&#10;J6g7Fhg5OPUXVKe4Aw91mHHoMqhrxWWqAauZ5xfVPLTMylQLkuPtiSb//2D5l+OD/eZIGN7DgA1M&#10;RXh7D/ynJwZ2LTONvHUO+lYygR/PI2VZb30xPY1U+8JHkKr/DAKbzA4BEtBQuy6ygnUSRMcGPJ5I&#10;l0MgHA+vllfr1WJFCcfYNVp56krGiufX1vnwUUJHolFSh01N6Ox470PMhhXPV+JnHrQSe6V1clxT&#10;7bQjR4YC2KeVCri4pg3px99HAv6AiFqUJ5CqGSm4QOhUQCFr1ZV0ncc1Siuy9sGIJLPAlB5tzFib&#10;icbI3MhhGKqBKDFxHFmtQDwirw5G3eKcodGC+01Jj5otqf91YE5Soj8Z7M31fLmMIk/OcvVugY47&#10;j1TnEWY4QpU0UDKau5AGI9Jm4BZ7WKtE70smU8qoxcT6NDdR7Od+uvUy3dsnAAAA//8DAFBLAwQU&#10;AAYACAAAACEA4dAKYNwAAAAJAQAADwAAAGRycy9kb3ducmV2LnhtbExPTU/CQBC9m/AfNkPiTXYh&#10;0mDtlhCN3IyxGuC47Y5tQ3e26S5Q/fWOJ7zNm/fyPrL16DpxxiG0njTMZwoEUuVtS7WGz4+XuxWI&#10;EA1Z03lCDd8YYJ1PbjKTWn+hdzwXsRZsQiE1GpoY+1TKUDXoTJj5Hom5Lz84ExkOtbSDubC56+RC&#10;qUQ60xInNKbHpwarY3FyGkKlkt3bfbHbl3KLPw/WPh+2r1rfTsfNI4iIY7yK4a8+V4ecO5X+RDaI&#10;jvF8tWQpHwsQzCeJ4m0l4yV/ZJ7J/wvyXwAAAP//AwBQSwECLQAUAAYACAAAACEAtoM4kv4AAADh&#10;AQAAEwAAAAAAAAAAAAAAAAAAAAAAW0NvbnRlbnRfVHlwZXNdLnhtbFBLAQItABQABgAIAAAAIQA4&#10;/SH/1gAAAJQBAAALAAAAAAAAAAAAAAAAAC8BAABfcmVscy8ucmVsc1BLAQItABQABgAIAAAAIQBD&#10;01y2FQIAACUEAAAOAAAAAAAAAAAAAAAAAC4CAABkcnMvZTJvRG9jLnhtbFBLAQItABQABgAIAAAA&#10;IQDh0Apg3AAAAAkBAAAPAAAAAAAAAAAAAAAAAG8EAABkcnMvZG93bnJldi54bWxQSwUGAAAAAAQA&#10;BADzAAAAeAUAAAAA&#10;" strokecolor="white [3212]">
              <v:textbox>
                <w:txbxContent>
                  <w:p w14:paraId="0090E178" w14:textId="346339D5" w:rsidR="00F35171" w:rsidRDefault="00F35171" w:rsidP="00F35171">
                    <w:pPr>
                      <w:pStyle w:val="Header"/>
                      <w:tabs>
                        <w:tab w:val="clear" w:pos="4680"/>
                        <w:tab w:val="clear" w:pos="9360"/>
                        <w:tab w:val="left" w:pos="1515"/>
                      </w:tabs>
                      <w:rPr>
                        <w:sz w:val="54"/>
                        <w:szCs w:val="54"/>
                      </w:rPr>
                    </w:pPr>
                    <w:r w:rsidRPr="00060B09">
                      <w:rPr>
                        <w:sz w:val="54"/>
                        <w:szCs w:val="54"/>
                      </w:rPr>
                      <w:t>Global Order of Middle Eastern Christians</w:t>
                    </w:r>
                  </w:p>
                  <w:p w14:paraId="575AEE85" w14:textId="51265E95" w:rsidR="003C0943" w:rsidRDefault="003C0943" w:rsidP="00880188">
                    <w:pPr>
                      <w:pStyle w:val="Header"/>
                      <w:tabs>
                        <w:tab w:val="clear" w:pos="4680"/>
                        <w:tab w:val="clear" w:pos="9360"/>
                        <w:tab w:val="left" w:pos="1515"/>
                      </w:tabs>
                      <w:spacing w:after="240"/>
                    </w:pPr>
                  </w:p>
                </w:txbxContent>
              </v:textbox>
              <w10:wrap type="square" anchorx="margin"/>
            </v:shape>
          </w:pict>
        </mc:Fallback>
      </mc:AlternateContent>
    </w:r>
    <w:r w:rsidR="00F35171">
      <w:rPr>
        <w:noProof/>
        <w:sz w:val="40"/>
        <w:szCs w:val="40"/>
      </w:rPr>
      <w:drawing>
        <wp:inline distT="0" distB="0" distL="0" distR="0" wp14:anchorId="07E45B6B" wp14:editId="1F8D9476">
          <wp:extent cx="628650" cy="894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649" cy="904034"/>
                  </a:xfrm>
                  <a:prstGeom prst="rect">
                    <a:avLst/>
                  </a:prstGeom>
                </pic:spPr>
              </pic:pic>
            </a:graphicData>
          </a:graphic>
        </wp:inline>
      </w:drawing>
    </w:r>
    <w:r w:rsidR="00DF67A1">
      <w:rPr>
        <w:sz w:val="40"/>
        <w:szCs w:val="40"/>
      </w:rPr>
      <w:t xml:space="preserve">   </w:t>
    </w:r>
  </w:p>
  <w:p w14:paraId="60C9EAB4" w14:textId="7BB43624" w:rsidR="00DF67A1" w:rsidRDefault="00DF67A1" w:rsidP="00DF67A1">
    <w:pPr>
      <w:pStyle w:val="Header"/>
      <w:tabs>
        <w:tab w:val="clear" w:pos="4680"/>
        <w:tab w:val="clear" w:pos="9360"/>
        <w:tab w:val="left" w:pos="15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9xgH7qsuCGjXsHJ15ZsER9nq/DgibZroYPBFpKxNleph3RcmsanFLALSLuK3PZaIZK1YvGVa5DN78QUEmVC2Q==" w:salt="KW75YC2p0lh1z0Is6UbH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F5"/>
    <w:rsid w:val="000038D5"/>
    <w:rsid w:val="0002207D"/>
    <w:rsid w:val="000235FB"/>
    <w:rsid w:val="000263A3"/>
    <w:rsid w:val="0003742F"/>
    <w:rsid w:val="000377A5"/>
    <w:rsid w:val="000538B6"/>
    <w:rsid w:val="00060B09"/>
    <w:rsid w:val="00077C1A"/>
    <w:rsid w:val="000C1845"/>
    <w:rsid w:val="000C7D75"/>
    <w:rsid w:val="000D1C8F"/>
    <w:rsid w:val="000D2BEB"/>
    <w:rsid w:val="00122BF7"/>
    <w:rsid w:val="0018246A"/>
    <w:rsid w:val="00186EBA"/>
    <w:rsid w:val="00191EA4"/>
    <w:rsid w:val="00194322"/>
    <w:rsid w:val="001E1BA8"/>
    <w:rsid w:val="00217A5D"/>
    <w:rsid w:val="00231690"/>
    <w:rsid w:val="002461FA"/>
    <w:rsid w:val="00260C5A"/>
    <w:rsid w:val="00267E1B"/>
    <w:rsid w:val="00273BC6"/>
    <w:rsid w:val="00281CF2"/>
    <w:rsid w:val="002B006A"/>
    <w:rsid w:val="002C0E0F"/>
    <w:rsid w:val="002C3486"/>
    <w:rsid w:val="002C6E79"/>
    <w:rsid w:val="002D6162"/>
    <w:rsid w:val="002E5371"/>
    <w:rsid w:val="002F7522"/>
    <w:rsid w:val="00326160"/>
    <w:rsid w:val="003331AE"/>
    <w:rsid w:val="00357D18"/>
    <w:rsid w:val="00365E18"/>
    <w:rsid w:val="00375303"/>
    <w:rsid w:val="0037697E"/>
    <w:rsid w:val="003C0793"/>
    <w:rsid w:val="003C0943"/>
    <w:rsid w:val="003D7A61"/>
    <w:rsid w:val="003E1A2A"/>
    <w:rsid w:val="00400180"/>
    <w:rsid w:val="004018E6"/>
    <w:rsid w:val="0043415A"/>
    <w:rsid w:val="00473FBE"/>
    <w:rsid w:val="004A2A82"/>
    <w:rsid w:val="004F67D0"/>
    <w:rsid w:val="005058E1"/>
    <w:rsid w:val="00515C77"/>
    <w:rsid w:val="00523627"/>
    <w:rsid w:val="00591C3A"/>
    <w:rsid w:val="005A22A1"/>
    <w:rsid w:val="005A7A56"/>
    <w:rsid w:val="005B08DE"/>
    <w:rsid w:val="005E41E0"/>
    <w:rsid w:val="005E5254"/>
    <w:rsid w:val="00607F9A"/>
    <w:rsid w:val="00611285"/>
    <w:rsid w:val="00682502"/>
    <w:rsid w:val="006A3852"/>
    <w:rsid w:val="006A385D"/>
    <w:rsid w:val="006A6EB7"/>
    <w:rsid w:val="006C2B42"/>
    <w:rsid w:val="006D34A7"/>
    <w:rsid w:val="006F0FF9"/>
    <w:rsid w:val="006F1909"/>
    <w:rsid w:val="006F75CC"/>
    <w:rsid w:val="00723294"/>
    <w:rsid w:val="00733583"/>
    <w:rsid w:val="007358EA"/>
    <w:rsid w:val="007370FB"/>
    <w:rsid w:val="00755130"/>
    <w:rsid w:val="007773F4"/>
    <w:rsid w:val="0079370B"/>
    <w:rsid w:val="007B0BE0"/>
    <w:rsid w:val="007D58D6"/>
    <w:rsid w:val="007E2449"/>
    <w:rsid w:val="007E54D6"/>
    <w:rsid w:val="007F4637"/>
    <w:rsid w:val="008161D8"/>
    <w:rsid w:val="00825F2A"/>
    <w:rsid w:val="008306C7"/>
    <w:rsid w:val="00831570"/>
    <w:rsid w:val="008502DD"/>
    <w:rsid w:val="00880188"/>
    <w:rsid w:val="008A3184"/>
    <w:rsid w:val="008A466F"/>
    <w:rsid w:val="008C30CA"/>
    <w:rsid w:val="008C613E"/>
    <w:rsid w:val="008C6C2F"/>
    <w:rsid w:val="008E1997"/>
    <w:rsid w:val="008E1E8D"/>
    <w:rsid w:val="009068F1"/>
    <w:rsid w:val="0092316A"/>
    <w:rsid w:val="00953057"/>
    <w:rsid w:val="00970838"/>
    <w:rsid w:val="0097343C"/>
    <w:rsid w:val="00985D27"/>
    <w:rsid w:val="009A65D0"/>
    <w:rsid w:val="009C20A3"/>
    <w:rsid w:val="009C4D33"/>
    <w:rsid w:val="009D1324"/>
    <w:rsid w:val="009D31FB"/>
    <w:rsid w:val="009E12E6"/>
    <w:rsid w:val="009E507A"/>
    <w:rsid w:val="00A02A97"/>
    <w:rsid w:val="00A1150B"/>
    <w:rsid w:val="00A11857"/>
    <w:rsid w:val="00A26A15"/>
    <w:rsid w:val="00A272BA"/>
    <w:rsid w:val="00A90B8A"/>
    <w:rsid w:val="00AB5459"/>
    <w:rsid w:val="00AE34E6"/>
    <w:rsid w:val="00B06C06"/>
    <w:rsid w:val="00B148C4"/>
    <w:rsid w:val="00B175B6"/>
    <w:rsid w:val="00B224D6"/>
    <w:rsid w:val="00B4009F"/>
    <w:rsid w:val="00B5255E"/>
    <w:rsid w:val="00BA1970"/>
    <w:rsid w:val="00BA1BA9"/>
    <w:rsid w:val="00BB6849"/>
    <w:rsid w:val="00BD6EC7"/>
    <w:rsid w:val="00BE4703"/>
    <w:rsid w:val="00BE52FF"/>
    <w:rsid w:val="00C013CE"/>
    <w:rsid w:val="00C12A31"/>
    <w:rsid w:val="00C31F7A"/>
    <w:rsid w:val="00C44E1D"/>
    <w:rsid w:val="00C814B5"/>
    <w:rsid w:val="00C86BF0"/>
    <w:rsid w:val="00C909A2"/>
    <w:rsid w:val="00C90E87"/>
    <w:rsid w:val="00C91811"/>
    <w:rsid w:val="00C934DE"/>
    <w:rsid w:val="00C9765C"/>
    <w:rsid w:val="00CD3FED"/>
    <w:rsid w:val="00CE726B"/>
    <w:rsid w:val="00D10B63"/>
    <w:rsid w:val="00D22F55"/>
    <w:rsid w:val="00D33927"/>
    <w:rsid w:val="00D3484F"/>
    <w:rsid w:val="00D379FB"/>
    <w:rsid w:val="00D42160"/>
    <w:rsid w:val="00D5344D"/>
    <w:rsid w:val="00D866D2"/>
    <w:rsid w:val="00D97199"/>
    <w:rsid w:val="00DD4D93"/>
    <w:rsid w:val="00DE425C"/>
    <w:rsid w:val="00DF67A1"/>
    <w:rsid w:val="00E002C1"/>
    <w:rsid w:val="00E00DF8"/>
    <w:rsid w:val="00E0674C"/>
    <w:rsid w:val="00E17F49"/>
    <w:rsid w:val="00E316F2"/>
    <w:rsid w:val="00E33623"/>
    <w:rsid w:val="00E40EF1"/>
    <w:rsid w:val="00E50687"/>
    <w:rsid w:val="00E5217A"/>
    <w:rsid w:val="00E65362"/>
    <w:rsid w:val="00E8465C"/>
    <w:rsid w:val="00E969D1"/>
    <w:rsid w:val="00EE1353"/>
    <w:rsid w:val="00EE6EA8"/>
    <w:rsid w:val="00F056F5"/>
    <w:rsid w:val="00F05CBB"/>
    <w:rsid w:val="00F35171"/>
    <w:rsid w:val="00F41BF1"/>
    <w:rsid w:val="00F51139"/>
    <w:rsid w:val="00F6044B"/>
    <w:rsid w:val="00F6416C"/>
    <w:rsid w:val="00F71006"/>
    <w:rsid w:val="00F8423E"/>
    <w:rsid w:val="00F84FD6"/>
    <w:rsid w:val="00FA4904"/>
    <w:rsid w:val="00FC4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6BDE8"/>
  <w15:docId w15:val="{9437B9FA-6B47-44AF-B485-124F0ED9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7E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67E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7E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357D1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002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C6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E79"/>
  </w:style>
  <w:style w:type="paragraph" w:styleId="Footer">
    <w:name w:val="footer"/>
    <w:basedOn w:val="Normal"/>
    <w:link w:val="FooterChar"/>
    <w:uiPriority w:val="99"/>
    <w:unhideWhenUsed/>
    <w:rsid w:val="002C6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E79"/>
  </w:style>
  <w:style w:type="character" w:styleId="Hyperlink">
    <w:name w:val="Hyperlink"/>
    <w:basedOn w:val="DefaultParagraphFont"/>
    <w:uiPriority w:val="99"/>
    <w:unhideWhenUsed/>
    <w:rsid w:val="002C6E79"/>
    <w:rPr>
      <w:color w:val="0563C1" w:themeColor="hyperlink"/>
      <w:u w:val="single"/>
    </w:rPr>
  </w:style>
  <w:style w:type="character" w:styleId="UnresolvedMention">
    <w:name w:val="Unresolved Mention"/>
    <w:basedOn w:val="DefaultParagraphFont"/>
    <w:uiPriority w:val="99"/>
    <w:semiHidden/>
    <w:unhideWhenUsed/>
    <w:rsid w:val="002C6E79"/>
    <w:rPr>
      <w:color w:val="605E5C"/>
      <w:shd w:val="clear" w:color="auto" w:fill="E1DFDD"/>
    </w:rPr>
  </w:style>
  <w:style w:type="character" w:styleId="PlaceholderText">
    <w:name w:val="Placeholder Text"/>
    <w:basedOn w:val="DefaultParagraphFont"/>
    <w:uiPriority w:val="99"/>
    <w:semiHidden/>
    <w:rsid w:val="00F41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3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gomec.org" TargetMode="External"/><Relationship Id="rId2" Type="http://schemas.openxmlformats.org/officeDocument/2006/relationships/hyperlink" Target="mailto:info.gomec@gmail.com" TargetMode="External"/><Relationship Id="rId1" Type="http://schemas.openxmlformats.org/officeDocument/2006/relationships/hyperlink" Target="http://www.gomec.org" TargetMode="External"/><Relationship Id="rId4" Type="http://schemas.openxmlformats.org/officeDocument/2006/relationships/hyperlink" Target="mailto:info.gome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368B24-A96E-473C-9D97-FAF3BC754C3C}"/>
      </w:docPartPr>
      <w:docPartBody>
        <w:p w:rsidR="0038355C" w:rsidRDefault="00601FF5">
          <w:r w:rsidRPr="008645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A08B954-B817-4A76-92EE-A345678D7867}"/>
      </w:docPartPr>
      <w:docPartBody>
        <w:p w:rsidR="0038355C" w:rsidRDefault="00601FF5">
          <w:r w:rsidRPr="008645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F5"/>
    <w:rsid w:val="00047F6F"/>
    <w:rsid w:val="0038355C"/>
    <w:rsid w:val="00465B3B"/>
    <w:rsid w:val="0049434A"/>
    <w:rsid w:val="00601FF5"/>
    <w:rsid w:val="0087676A"/>
    <w:rsid w:val="00B0515A"/>
    <w:rsid w:val="00CC5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F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Rensch</dc:creator>
  <cp:keywords/>
  <dc:description/>
  <cp:lastModifiedBy>Joshua Rensch</cp:lastModifiedBy>
  <cp:revision>26</cp:revision>
  <dcterms:created xsi:type="dcterms:W3CDTF">2022-08-16T07:49:00Z</dcterms:created>
  <dcterms:modified xsi:type="dcterms:W3CDTF">2022-08-16T09:10:00Z</dcterms:modified>
</cp:coreProperties>
</file>